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E6332AD" w14:textId="77777777" w:rsidR="00EC0097" w:rsidRPr="003C2452" w:rsidRDefault="00EC0097" w:rsidP="00EC0097">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343331E2"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 xml:space="preserve">kód výzvy: </w:t>
      </w:r>
      <w:r w:rsidR="00EC0097" w:rsidRPr="00C13613">
        <w:rPr>
          <w:rFonts w:ascii="Arial" w:eastAsia="Times New Roman" w:hAnsi="Arial" w:cs="Arial"/>
          <w:sz w:val="28"/>
          <w:szCs w:val="20"/>
        </w:rPr>
        <w:t>IROP-CLLD-</w:t>
      </w:r>
      <w:r w:rsidR="00EC0097">
        <w:rPr>
          <w:rFonts w:ascii="Arial" w:eastAsia="Times New Roman" w:hAnsi="Arial" w:cs="Arial"/>
          <w:sz w:val="28"/>
          <w:szCs w:val="20"/>
        </w:rPr>
        <w:t>P785</w:t>
      </w:r>
      <w:r w:rsidR="00EC0097" w:rsidRPr="00C13613">
        <w:rPr>
          <w:rFonts w:ascii="Arial" w:eastAsia="Times New Roman" w:hAnsi="Arial" w:cs="Arial"/>
          <w:sz w:val="28"/>
          <w:szCs w:val="20"/>
        </w:rPr>
        <w:t>-</w:t>
      </w:r>
      <w:r w:rsidR="00EC0097">
        <w:rPr>
          <w:rFonts w:ascii="Arial" w:eastAsia="Times New Roman" w:hAnsi="Arial" w:cs="Arial"/>
          <w:sz w:val="28"/>
          <w:szCs w:val="20"/>
        </w:rPr>
        <w:t>512</w:t>
      </w:r>
      <w:r w:rsidR="00EC0097" w:rsidRPr="00C13613">
        <w:rPr>
          <w:rFonts w:ascii="Arial" w:eastAsia="Times New Roman" w:hAnsi="Arial" w:cs="Arial"/>
          <w:sz w:val="28"/>
          <w:szCs w:val="20"/>
        </w:rPr>
        <w:t>-</w:t>
      </w:r>
      <w:r w:rsidR="00EC0097">
        <w:rPr>
          <w:rFonts w:ascii="Arial" w:eastAsia="Times New Roman" w:hAnsi="Arial" w:cs="Arial"/>
          <w:sz w:val="28"/>
          <w:szCs w:val="20"/>
        </w:rPr>
        <w:t>00</w:t>
      </w:r>
      <w:r w:rsidR="005B42BA">
        <w:rPr>
          <w:rFonts w:ascii="Arial" w:eastAsia="Times New Roman" w:hAnsi="Arial" w:cs="Arial"/>
          <w:sz w:val="28"/>
          <w:szCs w:val="20"/>
        </w:rPr>
        <w:t>5</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6A3A95E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463D5B">
            <w:rPr>
              <w:rFonts w:ascii="Arial" w:hAnsi="Arial" w:cs="Arial"/>
              <w:b/>
              <w:sz w:val="22"/>
            </w:rPr>
            <w:t>5.1.2 Zlepšenie udržateľných vzťahov medzi vidieckymi rozvojovými centrami a ich zázemím vo verejných službách a vo verejných infraštruktúrach</w:t>
          </w:r>
        </w:sdtContent>
      </w:sdt>
    </w:p>
    <w:p w14:paraId="266737C6" w14:textId="7CF4EC81"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63D5B">
            <w:rPr>
              <w:rFonts w:ascii="Arial" w:hAnsi="Arial" w:cs="Arial"/>
              <w:sz w:val="22"/>
            </w:rPr>
            <w:t>B1 Investície do cyklistických trás a súvisiacej podpornej infraštruktúry</w:t>
          </w:r>
        </w:sdtContent>
      </w:sdt>
    </w:p>
    <w:p w14:paraId="60D37D52" w14:textId="7C0B2F3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463D5B">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B3072B8"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463D5B">
        <w:rPr>
          <w:rFonts w:ascii="Arial" w:hAnsi="Arial" w:cs="Arial"/>
          <w:i/>
          <w:sz w:val="22"/>
        </w:rPr>
        <w:t>Kopaničiarsky región – m</w:t>
      </w:r>
      <w:r w:rsidR="005963FB">
        <w:rPr>
          <w:rFonts w:ascii="Arial" w:hAnsi="Arial" w:cs="Arial"/>
          <w:i/>
          <w:sz w:val="22"/>
        </w:rPr>
        <w:t>ie</w:t>
      </w:r>
      <w:r w:rsidR="00463D5B">
        <w:rPr>
          <w:rFonts w:ascii="Arial" w:hAnsi="Arial" w:cs="Arial"/>
          <w:i/>
          <w:sz w:val="22"/>
        </w:rPr>
        <w:t>stna akčná skupina</w:t>
      </w:r>
      <w:r w:rsidRPr="00B50BAE">
        <w:rPr>
          <w:rFonts w:ascii="Arial" w:hAnsi="Arial" w:cs="Arial"/>
          <w:sz w:val="22"/>
        </w:rPr>
        <w:t xml:space="preserve"> </w:t>
      </w:r>
    </w:p>
    <w:p w14:paraId="5C40D1B0" w14:textId="7CADCEE3"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463D5B">
        <w:rPr>
          <w:rFonts w:ascii="Arial" w:hAnsi="Arial" w:cs="Arial"/>
          <w:i/>
          <w:sz w:val="22"/>
        </w:rPr>
        <w:t>M. R. Štefánika 560/4</w:t>
      </w:r>
    </w:p>
    <w:p w14:paraId="2FDA933C" w14:textId="6AF3AB26" w:rsidR="0015023D" w:rsidRPr="003A2918" w:rsidRDefault="00997F82"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00463D5B" w:rsidRPr="003147CE">
        <w:rPr>
          <w:rFonts w:ascii="Arial" w:hAnsi="Arial" w:cs="Arial"/>
          <w:i/>
          <w:sz w:val="22"/>
        </w:rPr>
        <w:t>907 01 Myjava</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932CC8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E42F53">
        <w:rPr>
          <w:rFonts w:ascii="Arial" w:hAnsi="Arial" w:cs="Arial"/>
          <w:sz w:val="22"/>
        </w:rPr>
        <w:t>19.01.2023</w:t>
      </w:r>
    </w:p>
    <w:p w14:paraId="532ABE8D" w14:textId="398FABCD"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226FD2" w:rsidRPr="00237D65">
          <w:rPr>
            <w:rStyle w:val="Hypertextovprepojenie"/>
            <w:rFonts w:cs="Arial"/>
            <w:sz w:val="22"/>
          </w:rPr>
          <w:t>www.kopaniciarskyregion.sk</w:t>
        </w:r>
      </w:hyperlink>
      <w:r w:rsidR="00226FD2">
        <w:rPr>
          <w:rStyle w:val="Hypertextovprepojenie"/>
          <w:rFonts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7BEABB1"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226FD2">
        <w:rPr>
          <w:rFonts w:ascii="Arial" w:hAnsi="Arial" w:cs="Arial"/>
          <w:b/>
          <w:sz w:val="22"/>
        </w:rPr>
        <w:t xml:space="preserve">85 642,11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F84CEE4"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14E43">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E14E43">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501B2F4"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271A7CB" w:rsidR="00997F82" w:rsidRPr="00AB7398" w:rsidRDefault="001C02BF" w:rsidP="00016DEA">
            <w:pPr>
              <w:spacing w:before="60" w:after="60" w:line="240" w:lineRule="auto"/>
              <w:jc w:val="center"/>
              <w:outlineLvl w:val="0"/>
              <w:rPr>
                <w:rFonts w:ascii="Arial" w:hAnsi="Arial" w:cs="Arial"/>
                <w:sz w:val="20"/>
                <w:szCs w:val="20"/>
              </w:rPr>
            </w:pPr>
            <w:r>
              <w:rPr>
                <w:rFonts w:ascii="Arial" w:hAnsi="Arial" w:cs="Arial"/>
                <w:sz w:val="20"/>
                <w:szCs w:val="20"/>
              </w:rPr>
              <w:t>03.03.2023</w:t>
            </w:r>
          </w:p>
        </w:tc>
        <w:tc>
          <w:tcPr>
            <w:tcW w:w="3070" w:type="dxa"/>
            <w:vAlign w:val="center"/>
          </w:tcPr>
          <w:p w14:paraId="7FB5A443" w14:textId="6E046138" w:rsidR="00997F82" w:rsidRPr="00AB7398" w:rsidRDefault="001C02BF" w:rsidP="00016DEA">
            <w:pPr>
              <w:spacing w:before="60" w:after="60" w:line="240" w:lineRule="auto"/>
              <w:jc w:val="center"/>
              <w:outlineLvl w:val="0"/>
              <w:rPr>
                <w:rFonts w:ascii="Arial" w:hAnsi="Arial" w:cs="Arial"/>
                <w:sz w:val="20"/>
                <w:szCs w:val="20"/>
              </w:rPr>
            </w:pPr>
            <w:r>
              <w:rPr>
                <w:rFonts w:ascii="Arial" w:hAnsi="Arial" w:cs="Arial"/>
                <w:sz w:val="20"/>
                <w:szCs w:val="20"/>
              </w:rPr>
              <w:t>03.04.2023</w:t>
            </w:r>
          </w:p>
        </w:tc>
        <w:tc>
          <w:tcPr>
            <w:tcW w:w="3494" w:type="dxa"/>
          </w:tcPr>
          <w:p w14:paraId="766B9373" w14:textId="10FA9669"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925459" w:rsidRPr="003147CE">
              <w:rPr>
                <w:rFonts w:ascii="Arial" w:hAnsi="Arial" w:cs="Arial"/>
                <w:sz w:val="20"/>
                <w:szCs w:val="20"/>
              </w:rPr>
              <w:t>1</w:t>
            </w:r>
            <w:r>
              <w:rPr>
                <w:rFonts w:ascii="Arial" w:hAnsi="Arial" w:cs="Arial"/>
                <w:sz w:val="20"/>
                <w:szCs w:val="20"/>
              </w:rPr>
              <w:t xml:space="preserve"> mesiac od predchádzajúceho hodnotiaceho kola a to vždy k </w:t>
            </w:r>
            <w:r w:rsidR="001C02BF">
              <w:rPr>
                <w:rFonts w:ascii="Arial" w:hAnsi="Arial" w:cs="Arial"/>
                <w:sz w:val="20"/>
                <w:szCs w:val="20"/>
              </w:rPr>
              <w:t>3</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62212152"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7F73E5E6" w14:textId="6C371E89" w:rsidR="00997F82" w:rsidRPr="005B7618" w:rsidRDefault="00472B10" w:rsidP="003A5D92">
            <w:pPr>
              <w:pStyle w:val="Odsekzoznamu"/>
              <w:numPr>
                <w:ilvl w:val="0"/>
                <w:numId w:val="42"/>
              </w:numPr>
              <w:spacing w:before="60" w:after="60" w:line="240" w:lineRule="auto"/>
              <w:ind w:left="788" w:hanging="357"/>
              <w:contextualSpacing w:val="0"/>
              <w:jc w:val="both"/>
              <w:rPr>
                <w:rFonts w:ascii="Arial" w:hAnsi="Arial" w:cs="Arial"/>
                <w:bCs/>
                <w:sz w:val="20"/>
                <w:szCs w:val="20"/>
              </w:rPr>
            </w:pPr>
            <w:r>
              <w:rPr>
                <w:rFonts w:ascii="Arial" w:hAnsi="Arial" w:cs="Arial"/>
                <w:bCs/>
                <w:sz w:val="20"/>
                <w:szCs w:val="20"/>
              </w:rPr>
              <w:t>mikroregionálne združenia</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10" w:history="1">
              <w:r w:rsidRPr="00C63476">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414B28A2"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w:t>
            </w:r>
            <w:r w:rsidR="00175E83">
              <w:rPr>
                <w:rFonts w:ascii="Arial" w:hAnsi="Arial" w:cs="Arial"/>
                <w:bCs/>
                <w:sz w:val="20"/>
                <w:szCs w:val="20"/>
              </w:rPr>
              <w:t>,</w:t>
            </w:r>
            <w:r>
              <w:rPr>
                <w:rFonts w:ascii="Arial" w:hAnsi="Arial" w:cs="Arial"/>
                <w:bCs/>
                <w:sz w:val="20"/>
                <w:szCs w:val="20"/>
              </w:rPr>
              <w:t xml:space="preserve">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690B3E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E9A44C1"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E922AD">
            <w:pPr>
              <w:pStyle w:val="Textkomentra"/>
              <w:spacing w:before="120" w:after="120"/>
              <w:ind w:left="85" w:right="85"/>
              <w:jc w:val="both"/>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10394B">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11849520" w:rsidR="00997F82" w:rsidRDefault="00997F82" w:rsidP="0010394B">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sidR="00FD76F1">
              <w:rPr>
                <w:rFonts w:ascii="Arial" w:hAnsi="Arial" w:cs="Arial"/>
                <w:bCs/>
                <w:sz w:val="20"/>
                <w:szCs w:val="20"/>
              </w:rPr>
              <w:t>,</w:t>
            </w:r>
            <w:r>
              <w:rPr>
                <w:rFonts w:ascii="Arial" w:hAnsi="Arial" w:cs="Arial"/>
                <w:bCs/>
                <w:sz w:val="20"/>
                <w:szCs w:val="20"/>
              </w:rPr>
              <w:t xml:space="preserve"> </w:t>
            </w:r>
            <w:r w:rsidRPr="00A047C9">
              <w:rPr>
                <w:rFonts w:ascii="Arial" w:hAnsi="Arial" w:cs="Arial"/>
                <w:bCs/>
                <w:sz w:val="20"/>
                <w:szCs w:val="20"/>
              </w:rPr>
              <w:t xml:space="preserve">musí mať </w:t>
            </w:r>
            <w:r w:rsidR="00A32ED0">
              <w:rPr>
                <w:rFonts w:ascii="Arial" w:hAnsi="Arial" w:cs="Arial"/>
                <w:bCs/>
                <w:sz w:val="20"/>
                <w:szCs w:val="20"/>
              </w:rPr>
              <w:t xml:space="preserve">najneskôr ku dňu predloženia ŽoPr </w:t>
            </w:r>
            <w:r w:rsidRPr="00A047C9">
              <w:rPr>
                <w:rFonts w:ascii="Arial" w:hAnsi="Arial" w:cs="Arial"/>
                <w:bCs/>
                <w:sz w:val="20"/>
                <w:szCs w:val="20"/>
              </w:rPr>
              <w:t xml:space="preserve">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3E57D7B8" w:rsidR="00997F82" w:rsidRPr="001F15D0"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10394B">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10394B">
            <w:pPr>
              <w:pStyle w:val="Odsekzoznamu"/>
              <w:keepNext/>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656DBB85"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64F2ABC"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72E73C48" w14:textId="6FFAA7FF"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236E5C">
              <w:rPr>
                <w:rFonts w:ascii="Arial" w:hAnsi="Arial" w:cs="Arial"/>
                <w:bCs/>
                <w:sz w:val="20"/>
                <w:szCs w:val="20"/>
              </w:rPr>
              <w:t xml:space="preserve"> výpisu z registra trestov </w:t>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13C78EDA"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lastRenderedPageBreak/>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3"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6AC76427" w:rsidR="00997F82" w:rsidRPr="00D43DC3" w:rsidRDefault="00421F08" w:rsidP="0036248B">
            <w:pPr>
              <w:pStyle w:val="Odsekzoznamu"/>
              <w:spacing w:before="120" w:after="120" w:line="240" w:lineRule="auto"/>
              <w:ind w:left="85" w:right="85"/>
              <w:jc w:val="both"/>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4F2597">
              <w:rPr>
                <w:rFonts w:ascii="Arial" w:hAnsi="Arial" w:cs="Arial"/>
                <w:bCs/>
                <w:sz w:val="20"/>
                <w:szCs w:val="20"/>
              </w:rPr>
              <w:t>.</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75C220C2" w:rsidR="00997F82" w:rsidRPr="00F57AFE"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B78FF" w:rsidRPr="00F57AFE">
                  <w:rPr>
                    <w:rFonts w:ascii="Arial" w:hAnsi="Arial" w:cs="Arial"/>
                    <w:sz w:val="22"/>
                  </w:rPr>
                  <w:t>B1 Investície do cyklistických trás a súvisiacej podpornej infraštruktúry</w:t>
                </w:r>
              </w:sdtContent>
            </w:sdt>
            <w:r w:rsidRPr="00F57AFE">
              <w:rPr>
                <w:rFonts w:ascii="Arial" w:hAnsi="Arial" w:cs="Arial"/>
                <w:sz w:val="22"/>
              </w:rPr>
              <w:t xml:space="preserve"> </w:t>
            </w:r>
            <w:r w:rsidRPr="00F57AFE">
              <w:rPr>
                <w:rFonts w:ascii="Arial" w:hAnsi="Arial" w:cs="Arial"/>
                <w:bCs/>
                <w:sz w:val="20"/>
                <w:szCs w:val="20"/>
              </w:rPr>
              <w:t>tak, ako je zadefinovaná v</w:t>
            </w:r>
            <w:r w:rsidR="00997F82" w:rsidRPr="00F57AFE">
              <w:rPr>
                <w:rFonts w:ascii="Arial" w:hAnsi="Arial" w:cs="Arial"/>
                <w:bCs/>
                <w:sz w:val="20"/>
                <w:szCs w:val="20"/>
              </w:rPr>
              <w:t xml:space="preserve"> príloh</w:t>
            </w:r>
            <w:r w:rsidRPr="00F57AFE">
              <w:rPr>
                <w:rFonts w:ascii="Arial" w:hAnsi="Arial" w:cs="Arial"/>
                <w:bCs/>
                <w:sz w:val="20"/>
                <w:szCs w:val="20"/>
              </w:rPr>
              <w:t>e</w:t>
            </w:r>
            <w:r w:rsidR="00997F82" w:rsidRPr="00F57AFE">
              <w:rPr>
                <w:rFonts w:ascii="Arial" w:hAnsi="Arial" w:cs="Arial"/>
                <w:bCs/>
                <w:sz w:val="20"/>
                <w:szCs w:val="20"/>
              </w:rPr>
              <w:t xml:space="preserve"> č. 2 výzvy Špecifikácia rozsahu oprávnen</w:t>
            </w:r>
            <w:r w:rsidRPr="00F57AFE">
              <w:rPr>
                <w:rFonts w:ascii="Arial" w:hAnsi="Arial" w:cs="Arial"/>
                <w:bCs/>
                <w:sz w:val="20"/>
                <w:szCs w:val="20"/>
              </w:rPr>
              <w:t>ej</w:t>
            </w:r>
            <w:r w:rsidR="00997F82" w:rsidRPr="00F57AFE">
              <w:rPr>
                <w:rFonts w:ascii="Arial" w:hAnsi="Arial" w:cs="Arial"/>
                <w:bCs/>
                <w:sz w:val="20"/>
                <w:szCs w:val="20"/>
              </w:rPr>
              <w:t xml:space="preserve"> aktiv</w:t>
            </w:r>
            <w:r w:rsidRPr="00F57AFE">
              <w:rPr>
                <w:rFonts w:ascii="Arial" w:hAnsi="Arial" w:cs="Arial"/>
                <w:bCs/>
                <w:sz w:val="20"/>
                <w:szCs w:val="20"/>
              </w:rPr>
              <w:t>i</w:t>
            </w:r>
            <w:r w:rsidR="00997F82" w:rsidRPr="00F57AFE">
              <w:rPr>
                <w:rFonts w:ascii="Arial" w:hAnsi="Arial" w:cs="Arial"/>
                <w:bCs/>
                <w:sz w:val="20"/>
                <w:szCs w:val="20"/>
              </w:rPr>
              <w:t>t</w:t>
            </w:r>
            <w:r w:rsidRPr="00F57AFE">
              <w:rPr>
                <w:rFonts w:ascii="Arial" w:hAnsi="Arial" w:cs="Arial"/>
                <w:bCs/>
                <w:sz w:val="20"/>
                <w:szCs w:val="20"/>
              </w:rPr>
              <w:t>y</w:t>
            </w:r>
            <w:r w:rsidR="00997F82" w:rsidRPr="00F57AFE">
              <w:rPr>
                <w:rFonts w:ascii="Arial" w:hAnsi="Arial" w:cs="Arial"/>
                <w:bCs/>
                <w:sz w:val="20"/>
                <w:szCs w:val="20"/>
              </w:rPr>
              <w:t xml:space="preserve"> a oprávnených výdavkov.</w:t>
            </w:r>
          </w:p>
          <w:p w14:paraId="66A5052A" w14:textId="5A9EFED2" w:rsidR="005B5763" w:rsidRPr="00F57AFE" w:rsidRDefault="00165E3E" w:rsidP="00FA7A1A">
            <w:pPr>
              <w:pStyle w:val="Odsekzoznamu"/>
              <w:spacing w:before="120" w:after="120" w:line="240" w:lineRule="auto"/>
              <w:ind w:left="85" w:right="85"/>
              <w:contextualSpacing w:val="0"/>
              <w:jc w:val="both"/>
              <w:rPr>
                <w:rFonts w:ascii="Arial" w:hAnsi="Arial" w:cs="Arial"/>
                <w:bCs/>
                <w:sz w:val="20"/>
                <w:szCs w:val="20"/>
              </w:rPr>
            </w:pPr>
            <w:r w:rsidRPr="00F57AFE">
              <w:rPr>
                <w:rFonts w:ascii="Arial" w:hAnsi="Arial" w:cs="Arial"/>
                <w:bCs/>
                <w:sz w:val="20"/>
                <w:szCs w:val="20"/>
              </w:rPr>
              <w:t xml:space="preserve">Žiadateľ je povinný ukončiť </w:t>
            </w:r>
            <w:r w:rsidR="00CD1027" w:rsidRPr="00F57AFE">
              <w:rPr>
                <w:rFonts w:ascii="Arial" w:hAnsi="Arial" w:cs="Arial"/>
                <w:bCs/>
                <w:sz w:val="20"/>
                <w:szCs w:val="20"/>
              </w:rPr>
              <w:t>realizáciu projektu</w:t>
            </w:r>
            <w:r w:rsidRPr="00F57AFE">
              <w:rPr>
                <w:rFonts w:ascii="Arial" w:hAnsi="Arial" w:cs="Arial"/>
                <w:bCs/>
                <w:sz w:val="20"/>
                <w:szCs w:val="20"/>
              </w:rPr>
              <w:t xml:space="preserve"> </w:t>
            </w:r>
            <w:r w:rsidR="00A37AF2" w:rsidRPr="00F57AFE">
              <w:rPr>
                <w:rFonts w:ascii="Arial" w:hAnsi="Arial" w:cs="Arial"/>
                <w:bCs/>
                <w:sz w:val="20"/>
                <w:szCs w:val="20"/>
              </w:rPr>
              <w:t xml:space="preserve">a predložiť záverečnú žiadosť o platbu </w:t>
            </w:r>
            <w:r w:rsidRPr="00F57AFE">
              <w:rPr>
                <w:rFonts w:ascii="Arial" w:hAnsi="Arial" w:cs="Arial"/>
                <w:bCs/>
                <w:sz w:val="20"/>
                <w:szCs w:val="20"/>
              </w:rPr>
              <w:t>do 9 mesiacov</w:t>
            </w:r>
            <w:r w:rsidR="00DD3DA5" w:rsidRPr="00F57AFE">
              <w:rPr>
                <w:rStyle w:val="Odkaznapoznmkupodiarou"/>
                <w:rFonts w:ascii="Arial" w:hAnsi="Arial" w:cs="Arial"/>
                <w:bCs/>
                <w:sz w:val="20"/>
                <w:szCs w:val="20"/>
              </w:rPr>
              <w:footnoteReference w:id="1"/>
            </w:r>
            <w:r w:rsidRPr="00F57AFE">
              <w:rPr>
                <w:rFonts w:ascii="Arial" w:hAnsi="Arial" w:cs="Arial"/>
                <w:bCs/>
                <w:sz w:val="20"/>
                <w:szCs w:val="20"/>
              </w:rPr>
              <w:t xml:space="preserve"> od nadobudnutia účinnosti zmluvy o poskytnutí príspevku</w:t>
            </w:r>
            <w:r w:rsidR="007F283C" w:rsidRPr="00F57AFE">
              <w:rPr>
                <w:rFonts w:ascii="Arial" w:hAnsi="Arial" w:cs="Arial"/>
                <w:bCs/>
                <w:sz w:val="20"/>
                <w:szCs w:val="20"/>
              </w:rPr>
              <w:t xml:space="preserve">, najneskôr však </w:t>
            </w:r>
            <w:r w:rsidRPr="00F57AFE">
              <w:rPr>
                <w:rFonts w:ascii="Arial" w:hAnsi="Arial" w:cs="Arial"/>
                <w:bCs/>
                <w:sz w:val="20"/>
                <w:szCs w:val="20"/>
              </w:rPr>
              <w:t xml:space="preserve">do </w:t>
            </w:r>
            <w:r w:rsidR="00F57AFE" w:rsidRPr="00F57AFE">
              <w:rPr>
                <w:rFonts w:ascii="Arial" w:hAnsi="Arial" w:cs="Arial"/>
                <w:bCs/>
                <w:sz w:val="20"/>
                <w:szCs w:val="20"/>
              </w:rPr>
              <w:t>22</w:t>
            </w:r>
            <w:r w:rsidR="003C66B1" w:rsidRPr="00F57AFE">
              <w:rPr>
                <w:rFonts w:ascii="Arial" w:hAnsi="Arial" w:cs="Arial"/>
                <w:bCs/>
                <w:sz w:val="20"/>
                <w:szCs w:val="20"/>
              </w:rPr>
              <w:t>.12.2023</w:t>
            </w:r>
            <w:r w:rsidRPr="00F57AFE">
              <w:rPr>
                <w:rFonts w:ascii="Arial" w:hAnsi="Arial" w:cs="Arial"/>
                <w:bCs/>
                <w:sz w:val="20"/>
                <w:szCs w:val="20"/>
              </w:rPr>
              <w:t>.</w:t>
            </w:r>
            <w:r w:rsidR="00261B74" w:rsidRPr="00F57AFE">
              <w:rPr>
                <w:rFonts w:ascii="Arial" w:hAnsi="Arial" w:cs="Arial"/>
                <w:bCs/>
                <w:sz w:val="20"/>
                <w:szCs w:val="20"/>
              </w:rPr>
              <w:t xml:space="preserve"> </w:t>
            </w:r>
            <w:r w:rsidR="005B5763" w:rsidRPr="00F57AFE">
              <w:rPr>
                <w:rFonts w:ascii="Arial" w:hAnsi="Arial" w:cs="Arial"/>
                <w:bCs/>
                <w:sz w:val="20"/>
                <w:szCs w:val="20"/>
              </w:rPr>
              <w:t xml:space="preserve">Realizácia </w:t>
            </w:r>
            <w:r w:rsidR="00A37AF2" w:rsidRPr="00F57AFE">
              <w:rPr>
                <w:rFonts w:ascii="Arial" w:hAnsi="Arial" w:cs="Arial"/>
                <w:bCs/>
                <w:sz w:val="20"/>
                <w:szCs w:val="20"/>
              </w:rPr>
              <w:t>p</w:t>
            </w:r>
            <w:r w:rsidR="005B5763" w:rsidRPr="00F57AFE">
              <w:rPr>
                <w:rFonts w:ascii="Arial" w:hAnsi="Arial" w:cs="Arial"/>
                <w:bCs/>
                <w:sz w:val="20"/>
                <w:szCs w:val="20"/>
              </w:rPr>
              <w:t>rojektu sa považuje za ukončenú v kalendárny deň, keď bol predmet projektu riadne dodaný (dodané všetky tovary, poskytnuté všetky služby a/alebo zrealizované všetky stavebné práce, ktoré tvoria predmet projektu)</w:t>
            </w:r>
            <w:r w:rsidR="005B5763" w:rsidRPr="00F57AFE">
              <w:rPr>
                <w:rFonts w:ascii="Arial" w:hAnsi="Arial" w:cs="Arial"/>
                <w:sz w:val="20"/>
                <w:szCs w:val="20"/>
              </w:rPr>
              <w:t>.</w:t>
            </w:r>
          </w:p>
          <w:p w14:paraId="06B0E9FE" w14:textId="77777777" w:rsidR="00997F82" w:rsidRPr="00F57AFE"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sidRPr="00F57AFE">
              <w:rPr>
                <w:rFonts w:ascii="Arial" w:hAnsi="Arial" w:cs="Arial"/>
                <w:b/>
                <w:bCs/>
                <w:sz w:val="20"/>
                <w:szCs w:val="20"/>
              </w:rPr>
              <w:t>Forma preukázania:</w:t>
            </w:r>
          </w:p>
          <w:p w14:paraId="4C0D75F0" w14:textId="77777777" w:rsidR="00997F82" w:rsidRPr="00F57AFE"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F57AFE">
              <w:rPr>
                <w:rFonts w:ascii="Arial" w:hAnsi="Arial" w:cs="Arial"/>
                <w:bCs/>
                <w:sz w:val="20"/>
                <w:szCs w:val="20"/>
              </w:rPr>
              <w:t>Informácie uvedené v žiadosti o príspevok.</w:t>
            </w:r>
          </w:p>
          <w:p w14:paraId="3B7248A9" w14:textId="5149D70A" w:rsidR="00997F82" w:rsidRPr="00F57AFE"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F57AFE">
              <w:rPr>
                <w:rFonts w:ascii="Arial" w:hAnsi="Arial" w:cs="Arial"/>
                <w:bCs/>
                <w:sz w:val="20"/>
                <w:szCs w:val="20"/>
              </w:rPr>
              <w:t>Žiadateľ v rámci žiadosti o príspevok definuje rozsah projektu, jeho zameranie a ciele.</w:t>
            </w:r>
          </w:p>
          <w:p w14:paraId="18CB74C6" w14:textId="1A1BD638"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F57AFE">
              <w:rPr>
                <w:rFonts w:ascii="Arial" w:hAnsi="Arial" w:cs="Arial"/>
                <w:bCs/>
                <w:sz w:val="20"/>
                <w:szCs w:val="20"/>
              </w:rPr>
              <w:t xml:space="preserve">Žiadateľ v časti 10 Formulára ŽoPr čestne vyhlási, že ukončí </w:t>
            </w:r>
            <w:r w:rsidR="00AC7E7E" w:rsidRPr="00F57AFE">
              <w:rPr>
                <w:rFonts w:ascii="Arial" w:hAnsi="Arial" w:cs="Arial"/>
                <w:bCs/>
                <w:sz w:val="20"/>
                <w:szCs w:val="20"/>
              </w:rPr>
              <w:t>realizáciu projektu</w:t>
            </w:r>
            <w:r w:rsidRPr="00F57AFE">
              <w:rPr>
                <w:rFonts w:ascii="Arial" w:hAnsi="Arial" w:cs="Arial"/>
                <w:bCs/>
                <w:sz w:val="20"/>
                <w:szCs w:val="20"/>
              </w:rPr>
              <w:t xml:space="preserve"> </w:t>
            </w:r>
            <w:r w:rsidR="00406EAA" w:rsidRPr="00F57AFE">
              <w:rPr>
                <w:rFonts w:ascii="Arial" w:hAnsi="Arial" w:cs="Arial"/>
                <w:bCs/>
                <w:sz w:val="20"/>
                <w:szCs w:val="20"/>
              </w:rPr>
              <w:t xml:space="preserve">a predloží záverečnú žiadosť o platbu (žiadosť o poskytnutie refundácie alebo predfinancovania) </w:t>
            </w:r>
            <w:r w:rsidRPr="00F57AFE">
              <w:rPr>
                <w:rFonts w:ascii="Arial" w:hAnsi="Arial" w:cs="Arial"/>
                <w:bCs/>
                <w:sz w:val="20"/>
                <w:szCs w:val="20"/>
              </w:rPr>
              <w:t xml:space="preserve">do 9 mesiacov od nadobudnutia účinnosti zmluvy o príspevku a zároveň najneskôr do </w:t>
            </w:r>
            <w:r w:rsidR="00F57AFE" w:rsidRPr="00F57AFE">
              <w:rPr>
                <w:rFonts w:ascii="Arial" w:hAnsi="Arial" w:cs="Arial"/>
                <w:bCs/>
                <w:sz w:val="20"/>
                <w:szCs w:val="20"/>
              </w:rPr>
              <w:t>22</w:t>
            </w:r>
            <w:r w:rsidR="002B183C" w:rsidRPr="00F57AFE">
              <w:rPr>
                <w:rFonts w:ascii="Arial" w:hAnsi="Arial" w:cs="Arial"/>
                <w:bCs/>
                <w:sz w:val="20"/>
                <w:szCs w:val="20"/>
              </w:rPr>
              <w:t>.12.2023</w:t>
            </w:r>
            <w:r w:rsidRPr="00F57AFE">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4FBC2F59"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4219844E"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4F6F3C19"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lastRenderedPageBreak/>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491D67EF"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071F5D15" w:rsidR="00997F82" w:rsidRPr="00406EAA" w:rsidRDefault="00997F82" w:rsidP="00FA7A1A">
            <w:pPr>
              <w:pStyle w:val="Odsekzoznamu"/>
              <w:widowControl w:val="0"/>
              <w:spacing w:before="120" w:after="120" w:line="240" w:lineRule="auto"/>
              <w:ind w:left="142" w:right="85"/>
              <w:contextualSpacing w:val="0"/>
              <w:jc w:val="both"/>
              <w:rPr>
                <w:rFonts w:ascii="Arial" w:hAnsi="Arial" w:cs="Arial"/>
                <w:bCs/>
                <w:sz w:val="20"/>
                <w:szCs w:val="20"/>
              </w:rPr>
            </w:pPr>
            <w:r w:rsidRPr="00406EAA">
              <w:rPr>
                <w:rFonts w:ascii="Arial" w:hAnsi="Arial" w:cs="Arial"/>
                <w:bCs/>
                <w:sz w:val="20"/>
                <w:szCs w:val="20"/>
              </w:rPr>
              <w:t xml:space="preserve">MAS </w:t>
            </w:r>
            <w:r w:rsidR="008C4BCC">
              <w:rPr>
                <w:rFonts w:ascii="Arial" w:hAnsi="Arial" w:cs="Arial"/>
                <w:bCs/>
                <w:sz w:val="20"/>
                <w:szCs w:val="20"/>
              </w:rPr>
              <w:t>dáva</w:t>
            </w:r>
            <w:r w:rsidR="008C4BCC" w:rsidRPr="00406EAA">
              <w:rPr>
                <w:rFonts w:ascii="Arial" w:hAnsi="Arial" w:cs="Arial"/>
                <w:bCs/>
                <w:sz w:val="20"/>
                <w:szCs w:val="20"/>
              </w:rPr>
              <w:t xml:space="preserve"> </w:t>
            </w:r>
            <w:r w:rsidRPr="00406EAA">
              <w:rPr>
                <w:rFonts w:ascii="Arial" w:hAnsi="Arial" w:cs="Arial"/>
                <w:bCs/>
                <w:sz w:val="20"/>
                <w:szCs w:val="20"/>
              </w:rPr>
              <w:t>žiadateľovi</w:t>
            </w:r>
            <w:r w:rsidR="008C4BCC">
              <w:rPr>
                <w:rFonts w:ascii="Arial" w:hAnsi="Arial" w:cs="Arial"/>
                <w:bCs/>
                <w:sz w:val="20"/>
                <w:szCs w:val="20"/>
              </w:rPr>
              <w:t xml:space="preserve"> na zváženie odkonzultovať s MAS možnosť</w:t>
            </w:r>
            <w:r w:rsidRPr="00406EAA">
              <w:rPr>
                <w:rFonts w:ascii="Arial" w:hAnsi="Arial" w:cs="Arial"/>
                <w:bCs/>
                <w:sz w:val="20"/>
                <w:szCs w:val="20"/>
              </w:rPr>
              <w:t>, aby:</w:t>
            </w:r>
          </w:p>
          <w:p w14:paraId="14D549E0" w14:textId="59692CDA"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6D503ACE"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4F051FB1"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33ED7BFA"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4"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4"/>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4E08AA2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31270C60" w14:textId="77777777" w:rsidR="000D3FAC" w:rsidRDefault="000D3FAC" w:rsidP="000D3FA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Kopaničiarskeho regiónu – miestnej akčnej skupiny tvoria obce:</w:t>
            </w:r>
          </w:p>
          <w:p w14:paraId="421282FC"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14:paraId="5B37DBA8"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14:paraId="08F29B45"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14:paraId="5E3B545F"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2520A418"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14:paraId="7043EF8D"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14:paraId="7949F552"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14:paraId="255549CB"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14:paraId="53FCC617"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14:paraId="234835ED"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14:paraId="24498936"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14:paraId="3421945D"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Lubina</w:t>
            </w:r>
          </w:p>
          <w:p w14:paraId="07459306"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14:paraId="1325FB7D"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14:paraId="332DA7A1"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14:paraId="79848E52"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14:paraId="6D54E0E3"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14:paraId="6C446377"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14:paraId="16A8C7F1"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14:paraId="640B17D4"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14:paraId="189E1176"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14:paraId="03108F7F"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14:paraId="2D5DB462"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14:paraId="7EDDE4BF"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14:paraId="219D7FBB" w14:textId="77777777" w:rsidR="000D3FAC" w:rsidRDefault="000D3FAC" w:rsidP="000D3FAC">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14:paraId="3D744926" w14:textId="492FBD35" w:rsidR="000D3FAC" w:rsidRPr="001057DB" w:rsidRDefault="000D3FAC" w:rsidP="003147CE">
            <w:pPr>
              <w:pStyle w:val="Odsekzoznamu"/>
              <w:numPr>
                <w:ilvl w:val="0"/>
                <w:numId w:val="80"/>
              </w:numPr>
              <w:spacing w:after="100" w:afterAutospacing="1" w:line="240" w:lineRule="auto"/>
              <w:ind w:right="85"/>
              <w:contextualSpacing w:val="0"/>
              <w:jc w:val="both"/>
              <w:rPr>
                <w:rFonts w:ascii="Arial" w:hAnsi="Arial" w:cs="Arial"/>
                <w:b/>
                <w:bCs/>
                <w:color w:val="5B9BD5" w:themeColor="accent1"/>
                <w:sz w:val="20"/>
                <w:szCs w:val="20"/>
              </w:rPr>
            </w:pPr>
            <w:r w:rsidRPr="00680B99">
              <w:rPr>
                <w:rFonts w:ascii="Arial" w:hAnsi="Arial" w:cs="Arial"/>
                <w:bCs/>
                <w:sz w:val="20"/>
                <w:szCs w:val="20"/>
              </w:rPr>
              <w:t>Vrbovce</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lastRenderedPageBreak/>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6231DE4C"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2E29ED91"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77BB5FE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3B908D85"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084D11DD"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1A4D57F3"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897730"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lastRenderedPageBreak/>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6200C5E1"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minimis), </w:t>
            </w:r>
            <w:r w:rsidRPr="00E922AD">
              <w:rPr>
                <w:rFonts w:ascii="Arial" w:hAnsi="Arial" w:cs="Arial"/>
                <w:sz w:val="20"/>
                <w:szCs w:val="20"/>
                <w:lang w:eastAsia="en-US"/>
              </w:rPr>
              <w:t>nesie za svoje konanie plnú právnu zodpovednosť v</w:t>
            </w:r>
            <w:r w:rsidR="008E170C">
              <w:rPr>
                <w:rFonts w:ascii="Arial" w:hAnsi="Arial" w:cs="Arial"/>
                <w:sz w:val="20"/>
                <w:szCs w:val="20"/>
                <w:lang w:eastAsia="en-US"/>
              </w:rPr>
              <w:t> </w:t>
            </w:r>
            <w:r w:rsidRPr="00E922AD">
              <w:rPr>
                <w:rFonts w:ascii="Arial" w:hAnsi="Arial" w:cs="Arial"/>
                <w:sz w:val="20"/>
                <w:szCs w:val="20"/>
                <w:lang w:eastAsia="en-US"/>
              </w:rPr>
              <w:t>súvislosti s porušením pravidiel týkajúcich sa štátnej pomoci (pomoci d</w:t>
            </w:r>
            <w:r w:rsidRPr="00ED17B7">
              <w:rPr>
                <w:rFonts w:ascii="Arial" w:hAnsi="Arial" w:cs="Arial"/>
                <w:sz w:val="20"/>
                <w:szCs w:val="20"/>
                <w:lang w:eastAsia="en-US"/>
              </w:rPr>
              <w:t>e minimis).</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2B42A5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4CA4BFC"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45C677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00A83C7D">
              <w:rPr>
                <w:rFonts w:ascii="Arial" w:hAnsi="Arial" w:cs="Arial"/>
                <w:sz w:val="20"/>
                <w:szCs w:val="20"/>
                <w:lang w:eastAsia="en-US"/>
              </w:rPr>
              <w:t>15</w:t>
            </w:r>
            <w:r w:rsidRPr="00003CBA">
              <w:rPr>
                <w:rFonts w:ascii="Arial" w:hAnsi="Arial" w:cs="Arial"/>
                <w:sz w:val="20"/>
                <w:szCs w:val="20"/>
                <w:lang w:eastAsia="en-US"/>
              </w:rPr>
              <w:fldChar w:fldCharType="end"/>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A62BDAB"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C61B33">
              <w:rPr>
                <w:rFonts w:ascii="Arial" w:hAnsi="Arial" w:cs="Arial"/>
                <w:bCs/>
                <w:sz w:val="20"/>
                <w:szCs w:val="20"/>
              </w:rPr>
              <w:t xml:space="preserve">5 000 </w:t>
            </w:r>
            <w:r>
              <w:rPr>
                <w:rFonts w:ascii="Arial" w:hAnsi="Arial" w:cs="Arial"/>
                <w:bCs/>
                <w:sz w:val="20"/>
                <w:szCs w:val="20"/>
              </w:rPr>
              <w:t>EUR</w:t>
            </w:r>
          </w:p>
          <w:p w14:paraId="582FBBB1" w14:textId="2913121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C61B33">
              <w:rPr>
                <w:rFonts w:ascii="Arial" w:hAnsi="Arial" w:cs="Arial"/>
                <w:bCs/>
                <w:sz w:val="20"/>
                <w:szCs w:val="20"/>
              </w:rPr>
              <w:t xml:space="preserve">45 000 </w:t>
            </w:r>
            <w:r>
              <w:rPr>
                <w:rFonts w:ascii="Arial" w:hAnsi="Arial" w:cs="Arial"/>
                <w:bCs/>
                <w:sz w:val="20"/>
                <w:szCs w:val="20"/>
              </w:rPr>
              <w:t xml:space="preserve">EUR </w:t>
            </w:r>
          </w:p>
          <w:p w14:paraId="3A5AC7EC" w14:textId="2DB35F22"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06646F">
              <w:rPr>
                <w:rFonts w:ascii="Arial" w:hAnsi="Arial" w:cs="Arial"/>
                <w:b/>
                <w:bCs/>
                <w:sz w:val="20"/>
                <w:szCs w:val="20"/>
              </w:rPr>
              <w:t xml:space="preserve"> </w:t>
            </w:r>
            <w:r w:rsidR="001D3B9A" w:rsidRPr="001D3B9A">
              <w:rPr>
                <w:rFonts w:ascii="Arial" w:hAnsi="Arial" w:cs="Arial"/>
                <w:b/>
                <w:bCs/>
                <w:sz w:val="20"/>
                <w:szCs w:val="20"/>
              </w:rPr>
              <w:t>47 368,42</w:t>
            </w:r>
            <w:r w:rsidR="0006646F">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707C7DEE"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CD05A6">
              <w:rPr>
                <w:rFonts w:ascii="Arial" w:hAnsi="Arial" w:cs="Arial"/>
                <w:bCs/>
                <w:sz w:val="20"/>
                <w:szCs w:val="20"/>
              </w:rPr>
              <w:t> </w:t>
            </w:r>
            <w:r>
              <w:rPr>
                <w:rFonts w:ascii="Arial" w:hAnsi="Arial" w:cs="Arial"/>
                <w:bCs/>
                <w:sz w:val="20"/>
                <w:szCs w:val="20"/>
              </w:rPr>
              <w:t>príspevok</w:t>
            </w:r>
            <w:r w:rsidR="00CD05A6">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8"/>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6752F486"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25AA7E90" w:rsidR="00997F82" w:rsidRPr="002C3A60" w:rsidRDefault="00997F82" w:rsidP="003D6BF8">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092C4F77" w14:textId="38545629" w:rsidR="00643184" w:rsidRPr="003D6BF8" w:rsidRDefault="00997F82" w:rsidP="003A52D5">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obsahujúci úvodnú stranu (prvý hárok</w:t>
            </w:r>
            <w:r w:rsidR="002954FB">
              <w:rPr>
                <w:rFonts w:ascii="Arial" w:hAnsi="Arial" w:cs="Arial"/>
                <w:bCs/>
                <w:sz w:val="20"/>
                <w:szCs w:val="20"/>
              </w:rPr>
              <w:t>)</w:t>
            </w:r>
            <w:r w:rsidR="00F62451" w:rsidRPr="00A97509">
              <w:rPr>
                <w:rFonts w:ascii="Arial" w:hAnsi="Arial" w:cs="Arial"/>
                <w:bCs/>
                <w:sz w:val="20"/>
                <w:szCs w:val="20"/>
              </w:rPr>
              <w:t xml:space="preserve">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w:t>
            </w:r>
            <w:r w:rsidR="002954FB">
              <w:rPr>
                <w:rFonts w:ascii="Arial" w:hAnsi="Arial" w:cs="Arial"/>
                <w:bCs/>
                <w:sz w:val="20"/>
                <w:szCs w:val="20"/>
              </w:rPr>
              <w:t> </w:t>
            </w:r>
            <w:r w:rsidR="00643184" w:rsidRPr="00A97509">
              <w:rPr>
                <w:rFonts w:ascii="Arial" w:hAnsi="Arial" w:cs="Arial"/>
                <w:bCs/>
                <w:sz w:val="20"/>
                <w:szCs w:val="20"/>
              </w:rPr>
              <w:t>tomu</w:t>
            </w:r>
            <w:r w:rsidR="002954FB">
              <w:rPr>
                <w:rFonts w:ascii="Arial" w:hAnsi="Arial" w:cs="Arial"/>
                <w:bCs/>
                <w:sz w:val="20"/>
                <w:szCs w:val="20"/>
              </w:rPr>
              <w:t xml:space="preserve"> </w:t>
            </w:r>
            <w:r w:rsidRPr="003D6BF8">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D6BF8">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0BE95DEE"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r w:rsidR="004A5D7A">
              <w:rPr>
                <w:rFonts w:ascii="Arial" w:hAnsi="Arial" w:cs="Arial"/>
                <w:bCs/>
                <w:sz w:val="20"/>
                <w:szCs w:val="20"/>
              </w:rPr>
              <w:t xml:space="preserve"> Test podniku v ťažkostiach sa predkladá v elektronickej podobe vo formáte .xls.</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6564EBF9" w14:textId="5EAE940D" w:rsidR="00F34153" w:rsidRPr="002C3A60" w:rsidRDefault="00997F82" w:rsidP="006B0DB9">
            <w:pPr>
              <w:spacing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BB13CD">
            <w:pPr>
              <w:widowControl w:val="0"/>
              <w:spacing w:before="120" w:after="120" w:line="240" w:lineRule="auto"/>
              <w:ind w:left="33"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4022EBD4" w:rsidR="00997F82" w:rsidRPr="00D01EF0" w:rsidRDefault="00997F82" w:rsidP="00BB13CD">
            <w:pPr>
              <w:pStyle w:val="Odsekzoznamu"/>
              <w:widowControl w:val="0"/>
              <w:spacing w:before="120" w:after="120" w:line="240" w:lineRule="auto"/>
              <w:ind w:left="33"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10B44CF6" w14:textId="7D6F334F" w:rsidR="00997F82" w:rsidRPr="002C3A60" w:rsidRDefault="00997F82" w:rsidP="00FA7A1A">
            <w:pPr>
              <w:spacing w:before="120" w:after="120" w:line="240" w:lineRule="auto"/>
              <w:ind w:left="33"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r w:rsidRPr="002C3A60">
              <w:rPr>
                <w:rFonts w:ascii="Arial" w:hAnsi="Arial" w:cs="Arial"/>
                <w:bCs/>
                <w:sz w:val="20"/>
                <w:szCs w:val="20"/>
              </w:rPr>
              <w:t xml:space="preserve">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7026B44B"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17DF9B4F"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61152A19" w14:textId="4A07704A"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8C084D">
              <w:rPr>
                <w:rFonts w:ascii="Arial" w:hAnsi="Arial" w:cs="Arial"/>
                <w:bCs/>
                <w:sz w:val="20"/>
                <w:szCs w:val="20"/>
              </w:rPr>
              <w:t xml:space="preserve"> (s výnimkou štatutárneho orgánu obce)</w:t>
            </w:r>
            <w:r w:rsidRPr="00F413B2">
              <w:rPr>
                <w:rFonts w:ascii="Arial" w:hAnsi="Arial" w:cs="Arial"/>
                <w:bCs/>
                <w:sz w:val="20"/>
                <w:szCs w:val="20"/>
              </w:rPr>
              <w:t>, každého prokuristu a</w:t>
            </w:r>
            <w:r w:rsidR="008C084D">
              <w:rPr>
                <w:rFonts w:ascii="Arial" w:hAnsi="Arial" w:cs="Arial"/>
                <w:bCs/>
                <w:sz w:val="20"/>
                <w:szCs w:val="20"/>
              </w:rPr>
              <w:t> </w:t>
            </w:r>
            <w:r w:rsidRPr="00F413B2">
              <w:rPr>
                <w:rFonts w:ascii="Arial" w:hAnsi="Arial" w:cs="Arial"/>
                <w:bCs/>
                <w:sz w:val="20"/>
                <w:szCs w:val="20"/>
              </w:rPr>
              <w:t>každú osobu splnomocnenú zastupovať žiadateľa na úkony súvisiace so ŽoPr.</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6B7EF8D0"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3715E">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347D46A8"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9"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w:t>
            </w:r>
            <w:r w:rsidRPr="00B24E47">
              <w:rPr>
                <w:rFonts w:ascii="Arial" w:hAnsi="Arial" w:cs="Arial"/>
                <w:bCs/>
                <w:sz w:val="20"/>
                <w:szCs w:val="20"/>
              </w:rPr>
              <w:lastRenderedPageBreak/>
              <w:t>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697973CA"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0"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32050A00"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065D7E51"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CBF57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w:t>
            </w:r>
          </w:p>
          <w:p w14:paraId="0F34D686" w14:textId="5895AD6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695442DD" w14:textId="0B5239C5" w:rsidR="00D05CF5" w:rsidRDefault="00D05CF5" w:rsidP="00065CC5">
            <w:pPr>
              <w:pStyle w:val="Default"/>
              <w:ind w:left="25"/>
              <w:jc w:val="both"/>
              <w:rPr>
                <w:bCs/>
                <w:szCs w:val="20"/>
              </w:rPr>
            </w:pPr>
          </w:p>
          <w:p w14:paraId="30C5937C" w14:textId="7FE847A8" w:rsidR="00F5202D" w:rsidRPr="002C3A60" w:rsidRDefault="00F5202D" w:rsidP="00FA7A1A">
            <w:pPr>
              <w:pStyle w:val="Default"/>
              <w:ind w:left="25"/>
              <w:jc w:val="both"/>
              <w:rPr>
                <w:bCs/>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5D395EB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w:t>
            </w:r>
            <w:r>
              <w:rPr>
                <w:rFonts w:ascii="Arial" w:hAnsi="Arial" w:cs="Arial"/>
                <w:bCs/>
                <w:sz w:val="20"/>
                <w:szCs w:val="20"/>
              </w:rPr>
              <w:lastRenderedPageBreak/>
              <w:t>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231D86ED"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004E17A4"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2A6097">
              <w:rPr>
                <w:rFonts w:ascii="Arial" w:hAnsi="Arial" w:cs="Arial"/>
                <w:sz w:val="20"/>
                <w:szCs w:val="20"/>
                <w:lang w:eastAsia="en-US"/>
              </w:rPr>
              <w:t xml:space="preserve"> </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4EEDA5A6"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0DF8BE8E"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AB30902"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616D46C6"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38410AD9"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6BCD2912"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38AD7B92" w14:textId="0296BB4F" w:rsidR="005A7AFE" w:rsidRPr="00D01EF0" w:rsidRDefault="005A7AFE" w:rsidP="00FA7A1A">
            <w:pPr>
              <w:pStyle w:val="Odsekzoznamu"/>
              <w:widowControl w:val="0"/>
              <w:spacing w:before="60" w:after="60" w:line="240" w:lineRule="auto"/>
              <w:ind w:left="856" w:right="85"/>
              <w:contextualSpacing w:val="0"/>
              <w:jc w:val="both"/>
              <w:rPr>
                <w:rFonts w:ascii="Arial" w:hAnsi="Arial" w:cs="Arial"/>
                <w:bCs/>
                <w:sz w:val="20"/>
                <w:szCs w:val="20"/>
              </w:rPr>
            </w:pPr>
            <w:r>
              <w:rPr>
                <w:rFonts w:ascii="Arial" w:hAnsi="Arial" w:cs="Arial"/>
                <w:bCs/>
                <w:sz w:val="20"/>
                <w:szCs w:val="20"/>
              </w:rPr>
              <w:lastRenderedPageBreak/>
              <w:t>Skutočnosť, že ide o líniovú stavbu musí byť zrejmá z</w:t>
            </w:r>
            <w:r w:rsidR="00FC50CE">
              <w:rPr>
                <w:rFonts w:ascii="Arial" w:hAnsi="Arial" w:cs="Arial"/>
                <w:bCs/>
                <w:sz w:val="20"/>
                <w:szCs w:val="20"/>
              </w:rPr>
              <w:t>o stavebného povolenia.</w:t>
            </w:r>
            <w:r>
              <w:rPr>
                <w:rFonts w:ascii="Arial" w:hAnsi="Arial" w:cs="Arial"/>
                <w:bCs/>
                <w:sz w:val="20"/>
                <w:szCs w:val="20"/>
              </w:rPr>
              <w:t xml:space="preserve"> </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A7EC9DF"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01BD1ECB" w14:textId="7300432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232FE506"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sz w:val="22"/>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lastRenderedPageBreak/>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288695B2"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63538579" w14:textId="6DDCBF12" w:rsidR="00997F82" w:rsidRPr="003F3414" w:rsidRDefault="00C5330B" w:rsidP="00C04A44">
      <w:pPr>
        <w:spacing w:before="120" w:after="120" w:line="240" w:lineRule="auto"/>
        <w:jc w:val="both"/>
        <w:rPr>
          <w:rFonts w:ascii="Arial" w:hAnsi="Arial" w:cs="Arial"/>
          <w:sz w:val="20"/>
          <w:szCs w:val="20"/>
        </w:rPr>
      </w:pPr>
      <w:r w:rsidRPr="00FA5496">
        <w:rPr>
          <w:rFonts w:ascii="Arial" w:hAnsi="Arial" w:cs="Arial"/>
          <w:b/>
          <w:sz w:val="20"/>
          <w:szCs w:val="20"/>
        </w:rPr>
        <w:t>Kopaničiarsky región – miestna akčná skupina, M. R. Štefánika 560/4, 907 01 Myjava</w:t>
      </w:r>
      <w:r w:rsidRPr="003F3414" w:rsidDel="00C5330B">
        <w:rPr>
          <w:rFonts w:ascii="Arial" w:hAnsi="Arial" w:cs="Arial"/>
          <w:sz w:val="20"/>
          <w:szCs w:val="20"/>
        </w:rPr>
        <w:t xml:space="preserve"> </w:t>
      </w:r>
      <w:r w:rsidR="00997F82" w:rsidRPr="003F3414">
        <w:rPr>
          <w:rFonts w:ascii="Arial" w:hAnsi="Arial" w:cs="Arial"/>
          <w:sz w:val="20"/>
          <w:szCs w:val="20"/>
        </w:rPr>
        <w:t xml:space="preserve">ŽoPr je možné predložiť na vyššie uvedenú adresu jedným z nasledovných spôsobov: </w:t>
      </w:r>
    </w:p>
    <w:p w14:paraId="163462AE" w14:textId="489B160A"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C5330B">
        <w:rPr>
          <w:rFonts w:ascii="Arial" w:hAnsi="Arial" w:cs="Arial"/>
          <w:sz w:val="20"/>
          <w:szCs w:val="20"/>
        </w:rPr>
        <w:t>v pracovných dňoch v čase: 08:00 – 16:30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E846C7C"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0215CA6"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E70537">
        <w:rPr>
          <w:rFonts w:ascii="Arial" w:hAnsi="Arial" w:cs="Arial"/>
          <w:sz w:val="20"/>
          <w:szCs w:val="20"/>
        </w:rPr>
        <w:t>.</w:t>
      </w:r>
      <w:r w:rsidRPr="008E3991">
        <w:rPr>
          <w:rFonts w:ascii="Arial" w:hAnsi="Arial" w:cs="Arial"/>
          <w:sz w:val="20"/>
          <w:szCs w:val="20"/>
        </w:rPr>
        <w:t xml:space="preserv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15023D">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ŽoPr – finančné prostriedky, ktorých použitie je možné v rámci aplikácie </w:t>
      </w:r>
      <w:r w:rsidRPr="003F3414">
        <w:rPr>
          <w:rFonts w:ascii="Arial" w:eastAsiaTheme="minorHAnsi" w:hAnsi="Arial" w:cs="Arial"/>
          <w:color w:val="000000"/>
          <w:sz w:val="20"/>
          <w:lang w:eastAsia="en-US"/>
        </w:rPr>
        <w:lastRenderedPageBreak/>
        <w:t>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8B0B08">
      <w:pPr>
        <w:widowControl w:val="0"/>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lastRenderedPageBreak/>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5AEC1835"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21E8FC56"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r w:rsidR="00BB3FF2" w:rsidRPr="00BB3FF2">
        <w:rPr>
          <w:rFonts w:ascii="Arial" w:hAnsi="Arial" w:cs="Arial"/>
          <w:sz w:val="20"/>
        </w:rPr>
        <w:t>https://kopaniciarskyregion.sk</w:t>
      </w:r>
      <w:r w:rsidR="00BB3FF2">
        <w:rPr>
          <w:rFonts w:ascii="Arial" w:hAnsi="Arial" w:cs="Arial"/>
          <w:sz w:val="20"/>
        </w:rPr>
        <w:t>.</w:t>
      </w:r>
      <w:r w:rsidR="00BB3FF2" w:rsidRPr="00BB3FF2">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20D9E143"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5CBBDB4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lastRenderedPageBreak/>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2DD7D4A9"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2" w:history="1">
        <w:r w:rsidR="00E70537" w:rsidRPr="00453C90">
          <w:rPr>
            <w:rStyle w:val="Hypertextovprepojenie"/>
            <w:rFonts w:cs="Arial"/>
            <w:spacing w:val="-3"/>
            <w:sz w:val="20"/>
            <w:szCs w:val="20"/>
          </w:rPr>
          <w:t>https://kopaniciarskyregion.sk</w:t>
        </w:r>
      </w:hyperlink>
      <w:r w:rsidR="00E70537">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C06352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1B228D">
        <w:rPr>
          <w:rFonts w:ascii="Arial" w:hAnsi="Arial" w:cs="Arial"/>
          <w:spacing w:val="-3"/>
          <w:sz w:val="20"/>
          <w:szCs w:val="20"/>
        </w:rPr>
        <w:t xml:space="preserve"> kopaniciarskyregion.sk@kopaniciarskyregion.sk </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671C034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6C8B3C50" w14:textId="79A42D5C" w:rsidR="0004720D" w:rsidRPr="00FA7A1A" w:rsidRDefault="0004720D" w:rsidP="00E47E99">
      <w:pPr>
        <w:jc w:val="both"/>
        <w:rPr>
          <w:rFonts w:ascii="Arial" w:hAnsi="Arial" w:cs="Arial"/>
          <w:bCs/>
          <w:iCs/>
          <w:sz w:val="20"/>
          <w:szCs w:val="19"/>
        </w:rPr>
      </w:pPr>
    </w:p>
    <w:sectPr w:rsidR="0004720D" w:rsidRPr="00FA7A1A"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BC63" w14:textId="77777777" w:rsidR="00897730" w:rsidRDefault="00897730" w:rsidP="00997F82">
      <w:pPr>
        <w:spacing w:after="0" w:line="240" w:lineRule="auto"/>
      </w:pPr>
      <w:r>
        <w:separator/>
      </w:r>
    </w:p>
  </w:endnote>
  <w:endnote w:type="continuationSeparator" w:id="0">
    <w:p w14:paraId="43FF4A62" w14:textId="77777777" w:rsidR="00897730" w:rsidRDefault="0089773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A8F5C54" w:rsidR="00E726DE" w:rsidRPr="000B630C" w:rsidRDefault="00E726DE">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33015">
          <w:rPr>
            <w:rFonts w:ascii="Arial" w:hAnsi="Arial" w:cs="Arial"/>
            <w:noProof/>
            <w:sz w:val="20"/>
            <w:szCs w:val="20"/>
          </w:rPr>
          <w:t>24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E726DE" w:rsidRDefault="00E726DE"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D014CBC"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E726DE" w:rsidRDefault="00E726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037C" w14:textId="77777777" w:rsidR="00897730" w:rsidRDefault="00897730" w:rsidP="00997F82">
      <w:pPr>
        <w:spacing w:after="0" w:line="240" w:lineRule="auto"/>
      </w:pPr>
      <w:r>
        <w:separator/>
      </w:r>
    </w:p>
  </w:footnote>
  <w:footnote w:type="continuationSeparator" w:id="0">
    <w:p w14:paraId="0E2A1FE6" w14:textId="77777777" w:rsidR="00897730" w:rsidRDefault="00897730" w:rsidP="00997F82">
      <w:pPr>
        <w:spacing w:after="0" w:line="240" w:lineRule="auto"/>
      </w:pPr>
      <w:r>
        <w:continuationSeparator/>
      </w:r>
    </w:p>
  </w:footnote>
  <w:footnote w:id="1">
    <w:p w14:paraId="47A44B95" w14:textId="24C4164F" w:rsidR="00E726DE" w:rsidRPr="00FA7A1A" w:rsidRDefault="00E726DE" w:rsidP="00FA7A1A">
      <w:pPr>
        <w:pStyle w:val="Textpoznmkypodiarou"/>
        <w:ind w:left="284" w:hanging="284"/>
        <w:jc w:val="both"/>
        <w:rPr>
          <w:rFonts w:ascii="Arial" w:hAnsi="Arial" w:cs="Arial"/>
          <w:sz w:val="16"/>
          <w:szCs w:val="16"/>
        </w:rPr>
      </w:pPr>
      <w:r w:rsidRPr="003147C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00A0BAF2" w14:textId="08ED93F2" w:rsidR="00E726DE" w:rsidRPr="00914EEE" w:rsidRDefault="00E726DE" w:rsidP="00AE11DC">
      <w:pPr>
        <w:pStyle w:val="Textpoznmkypodiarou"/>
        <w:tabs>
          <w:tab w:val="left" w:pos="284"/>
        </w:tabs>
        <w:ind w:left="284" w:hanging="284"/>
        <w:jc w:val="both"/>
        <w:rPr>
          <w:rFonts w:ascii="Arial Narrow" w:hAnsi="Arial Narrow" w:cs="Arial"/>
          <w:sz w:val="16"/>
          <w:szCs w:val="16"/>
        </w:rPr>
      </w:pPr>
      <w:r w:rsidRPr="00914EEE">
        <w:rPr>
          <w:rStyle w:val="Odkaznapoznmkupodiarou"/>
          <w:rFonts w:ascii="Arial Narrow" w:hAnsi="Arial Narrow" w:cs="Arial"/>
          <w:sz w:val="16"/>
          <w:szCs w:val="16"/>
        </w:rPr>
        <w:footnoteRef/>
      </w:r>
      <w:r w:rsidRPr="00914EEE">
        <w:rPr>
          <w:rFonts w:ascii="Arial Narrow" w:hAnsi="Arial Narrow" w:cs="Arial"/>
          <w:sz w:val="16"/>
          <w:szCs w:val="16"/>
        </w:rPr>
        <w:tab/>
        <w:t xml:space="preserve">Bližšie informácie o prípadoch, kedy dochádza, resp. nedochádza k poskytovaniu štátnej pomoci sú uvedené </w:t>
      </w:r>
      <w:hyperlink r:id="rId1" w:history="1">
        <w:r w:rsidRPr="00914EEE">
          <w:rPr>
            <w:rStyle w:val="Hypertextovprepojenie"/>
            <w:rFonts w:ascii="Arial Narrow" w:hAnsi="Arial Narrow" w:cs="Arial"/>
            <w:sz w:val="16"/>
            <w:szCs w:val="16"/>
          </w:rPr>
          <w:t>v Oznámení Komisie o pojme štátna pomoc uvedenom v článku 107 ods. 1 Zmluvy o fungovaní Európskej únie</w:t>
        </w:r>
      </w:hyperlink>
      <w:r w:rsidRPr="00914EEE">
        <w:rPr>
          <w:rFonts w:ascii="Arial Narrow" w:hAnsi="Arial Narrow" w:cs="Arial"/>
          <w:sz w:val="16"/>
          <w:szCs w:val="16"/>
        </w:rPr>
        <w:t xml:space="preserve"> (Ú. v. 2016/C 262/201)</w:t>
      </w:r>
    </w:p>
  </w:footnote>
  <w:footnote w:id="3">
    <w:p w14:paraId="75372597" w14:textId="58F7A4E1" w:rsidR="00E726DE" w:rsidRPr="006C5157" w:rsidRDefault="00E726DE"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84640E7" w:rsidR="00E726DE" w:rsidRPr="001F013A" w:rsidRDefault="00E726DE"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0" locked="0" layoutInCell="1" allowOverlap="1" wp14:anchorId="4A6A89E9" wp14:editId="05807979">
          <wp:simplePos x="0" y="0"/>
          <wp:positionH relativeFrom="column">
            <wp:posOffset>144780</wp:posOffset>
          </wp:positionH>
          <wp:positionV relativeFrom="paragraph">
            <wp:posOffset>-160655</wp:posOffset>
          </wp:positionV>
          <wp:extent cx="857250" cy="541020"/>
          <wp:effectExtent l="0" t="0" r="0" b="0"/>
          <wp:wrapNone/>
          <wp:docPr id="2"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741" cy="541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39E18FA">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E726DE" w:rsidRDefault="00E726DE" w:rsidP="00DD3EE2">
    <w:pPr>
      <w:pStyle w:val="Hlavika"/>
    </w:pPr>
  </w:p>
  <w:p w14:paraId="25C2BAF4" w14:textId="116F9CC5" w:rsidR="00E726DE" w:rsidRPr="00FC401E" w:rsidRDefault="00E726DE"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9"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3"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6"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2"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9"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6"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7"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4"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0"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1"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3"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4"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5"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8"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69"/>
  </w:num>
  <w:num w:numId="3">
    <w:abstractNumId w:val="32"/>
  </w:num>
  <w:num w:numId="4">
    <w:abstractNumId w:val="43"/>
  </w:num>
  <w:num w:numId="5">
    <w:abstractNumId w:val="79"/>
  </w:num>
  <w:num w:numId="6">
    <w:abstractNumId w:val="1"/>
  </w:num>
  <w:num w:numId="7">
    <w:abstractNumId w:val="17"/>
  </w:num>
  <w:num w:numId="8">
    <w:abstractNumId w:val="65"/>
  </w:num>
  <w:num w:numId="9">
    <w:abstractNumId w:val="23"/>
  </w:num>
  <w:num w:numId="10">
    <w:abstractNumId w:val="7"/>
  </w:num>
  <w:num w:numId="11">
    <w:abstractNumId w:val="27"/>
  </w:num>
  <w:num w:numId="12">
    <w:abstractNumId w:val="29"/>
  </w:num>
  <w:num w:numId="13">
    <w:abstractNumId w:val="8"/>
  </w:num>
  <w:num w:numId="14">
    <w:abstractNumId w:val="12"/>
  </w:num>
  <w:num w:numId="15">
    <w:abstractNumId w:val="66"/>
  </w:num>
  <w:num w:numId="16">
    <w:abstractNumId w:val="2"/>
  </w:num>
  <w:num w:numId="17">
    <w:abstractNumId w:val="74"/>
  </w:num>
  <w:num w:numId="18">
    <w:abstractNumId w:val="33"/>
  </w:num>
  <w:num w:numId="19">
    <w:abstractNumId w:val="53"/>
  </w:num>
  <w:num w:numId="20">
    <w:abstractNumId w:val="67"/>
  </w:num>
  <w:num w:numId="21">
    <w:abstractNumId w:val="61"/>
  </w:num>
  <w:num w:numId="22">
    <w:abstractNumId w:val="54"/>
  </w:num>
  <w:num w:numId="23">
    <w:abstractNumId w:val="9"/>
  </w:num>
  <w:num w:numId="24">
    <w:abstractNumId w:val="47"/>
  </w:num>
  <w:num w:numId="25">
    <w:abstractNumId w:val="55"/>
  </w:num>
  <w:num w:numId="26">
    <w:abstractNumId w:val="58"/>
  </w:num>
  <w:num w:numId="27">
    <w:abstractNumId w:val="77"/>
  </w:num>
  <w:num w:numId="28">
    <w:abstractNumId w:val="22"/>
  </w:num>
  <w:num w:numId="29">
    <w:abstractNumId w:val="16"/>
  </w:num>
  <w:num w:numId="30">
    <w:abstractNumId w:val="41"/>
  </w:num>
  <w:num w:numId="31">
    <w:abstractNumId w:val="10"/>
  </w:num>
  <w:num w:numId="32">
    <w:abstractNumId w:val="13"/>
  </w:num>
  <w:num w:numId="33">
    <w:abstractNumId w:val="25"/>
  </w:num>
  <w:num w:numId="34">
    <w:abstractNumId w:val="6"/>
  </w:num>
  <w:num w:numId="35">
    <w:abstractNumId w:val="63"/>
  </w:num>
  <w:num w:numId="36">
    <w:abstractNumId w:val="64"/>
  </w:num>
  <w:num w:numId="37">
    <w:abstractNumId w:val="71"/>
  </w:num>
  <w:num w:numId="38">
    <w:abstractNumId w:val="60"/>
  </w:num>
  <w:num w:numId="39">
    <w:abstractNumId w:val="50"/>
  </w:num>
  <w:num w:numId="40">
    <w:abstractNumId w:val="51"/>
  </w:num>
  <w:num w:numId="41">
    <w:abstractNumId w:val="4"/>
  </w:num>
  <w:num w:numId="42">
    <w:abstractNumId w:val="19"/>
  </w:num>
  <w:num w:numId="43">
    <w:abstractNumId w:val="35"/>
  </w:num>
  <w:num w:numId="44">
    <w:abstractNumId w:val="62"/>
  </w:num>
  <w:num w:numId="45">
    <w:abstractNumId w:val="44"/>
  </w:num>
  <w:num w:numId="46">
    <w:abstractNumId w:val="59"/>
  </w:num>
  <w:num w:numId="47">
    <w:abstractNumId w:val="49"/>
  </w:num>
  <w:num w:numId="48">
    <w:abstractNumId w:val="52"/>
  </w:num>
  <w:num w:numId="49">
    <w:abstractNumId w:val="26"/>
  </w:num>
  <w:num w:numId="50">
    <w:abstractNumId w:val="73"/>
  </w:num>
  <w:num w:numId="51">
    <w:abstractNumId w:val="72"/>
  </w:num>
  <w:num w:numId="52">
    <w:abstractNumId w:val="45"/>
  </w:num>
  <w:num w:numId="53">
    <w:abstractNumId w:val="38"/>
  </w:num>
  <w:num w:numId="54">
    <w:abstractNumId w:val="5"/>
  </w:num>
  <w:num w:numId="55">
    <w:abstractNumId w:val="18"/>
  </w:num>
  <w:num w:numId="56">
    <w:abstractNumId w:val="11"/>
  </w:num>
  <w:num w:numId="57">
    <w:abstractNumId w:val="40"/>
  </w:num>
  <w:num w:numId="58">
    <w:abstractNumId w:val="68"/>
  </w:num>
  <w:num w:numId="59">
    <w:abstractNumId w:val="48"/>
  </w:num>
  <w:num w:numId="60">
    <w:abstractNumId w:val="31"/>
  </w:num>
  <w:num w:numId="61">
    <w:abstractNumId w:val="39"/>
  </w:num>
  <w:num w:numId="62">
    <w:abstractNumId w:val="15"/>
  </w:num>
  <w:num w:numId="63">
    <w:abstractNumId w:val="76"/>
  </w:num>
  <w:num w:numId="64">
    <w:abstractNumId w:val="14"/>
  </w:num>
  <w:num w:numId="65">
    <w:abstractNumId w:val="36"/>
  </w:num>
  <w:num w:numId="66">
    <w:abstractNumId w:val="28"/>
  </w:num>
  <w:num w:numId="67">
    <w:abstractNumId w:val="34"/>
  </w:num>
  <w:num w:numId="68">
    <w:abstractNumId w:val="75"/>
  </w:num>
  <w:num w:numId="69">
    <w:abstractNumId w:val="0"/>
  </w:num>
  <w:num w:numId="70">
    <w:abstractNumId w:val="30"/>
  </w:num>
  <w:num w:numId="71">
    <w:abstractNumId w:val="42"/>
  </w:num>
  <w:num w:numId="72">
    <w:abstractNumId w:val="20"/>
  </w:num>
  <w:num w:numId="73">
    <w:abstractNumId w:val="21"/>
  </w:num>
  <w:num w:numId="74">
    <w:abstractNumId w:val="46"/>
  </w:num>
  <w:num w:numId="75">
    <w:abstractNumId w:val="56"/>
  </w:num>
  <w:num w:numId="76">
    <w:abstractNumId w:val="37"/>
  </w:num>
  <w:num w:numId="77">
    <w:abstractNumId w:val="24"/>
  </w:num>
  <w:num w:numId="78">
    <w:abstractNumId w:val="70"/>
  </w:num>
  <w:num w:numId="79">
    <w:abstractNumId w:val="78"/>
  </w:num>
  <w:num w:numId="80">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715E"/>
    <w:rsid w:val="000379C9"/>
    <w:rsid w:val="00041560"/>
    <w:rsid w:val="0004720D"/>
    <w:rsid w:val="0005181F"/>
    <w:rsid w:val="000546A9"/>
    <w:rsid w:val="0005684E"/>
    <w:rsid w:val="000569D6"/>
    <w:rsid w:val="00065CC5"/>
    <w:rsid w:val="0006646F"/>
    <w:rsid w:val="00066F24"/>
    <w:rsid w:val="00071DF9"/>
    <w:rsid w:val="00073702"/>
    <w:rsid w:val="00074330"/>
    <w:rsid w:val="0007610E"/>
    <w:rsid w:val="00081FA8"/>
    <w:rsid w:val="0008289A"/>
    <w:rsid w:val="000856E1"/>
    <w:rsid w:val="000907B7"/>
    <w:rsid w:val="00091B50"/>
    <w:rsid w:val="000A1C65"/>
    <w:rsid w:val="000A52FB"/>
    <w:rsid w:val="000A64EF"/>
    <w:rsid w:val="000B07C6"/>
    <w:rsid w:val="000B19BE"/>
    <w:rsid w:val="000C25C2"/>
    <w:rsid w:val="000C27D5"/>
    <w:rsid w:val="000C3280"/>
    <w:rsid w:val="000C367D"/>
    <w:rsid w:val="000C70A1"/>
    <w:rsid w:val="000D3FAC"/>
    <w:rsid w:val="000D455B"/>
    <w:rsid w:val="000E1177"/>
    <w:rsid w:val="000E3548"/>
    <w:rsid w:val="000E6FF9"/>
    <w:rsid w:val="000E7ED8"/>
    <w:rsid w:val="000F1EAE"/>
    <w:rsid w:val="000F221D"/>
    <w:rsid w:val="000F3C2E"/>
    <w:rsid w:val="000F55AF"/>
    <w:rsid w:val="0010394B"/>
    <w:rsid w:val="001047EB"/>
    <w:rsid w:val="001057DB"/>
    <w:rsid w:val="00111EE5"/>
    <w:rsid w:val="00116361"/>
    <w:rsid w:val="00117483"/>
    <w:rsid w:val="00127892"/>
    <w:rsid w:val="00132497"/>
    <w:rsid w:val="0014007B"/>
    <w:rsid w:val="0015023D"/>
    <w:rsid w:val="00156B34"/>
    <w:rsid w:val="00156C68"/>
    <w:rsid w:val="001651C7"/>
    <w:rsid w:val="00165E3E"/>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228D"/>
    <w:rsid w:val="001B7788"/>
    <w:rsid w:val="001C02BF"/>
    <w:rsid w:val="001C2252"/>
    <w:rsid w:val="001C32D3"/>
    <w:rsid w:val="001C383A"/>
    <w:rsid w:val="001C7C64"/>
    <w:rsid w:val="001D1A82"/>
    <w:rsid w:val="001D2251"/>
    <w:rsid w:val="001D2E35"/>
    <w:rsid w:val="001D3B9A"/>
    <w:rsid w:val="001D5273"/>
    <w:rsid w:val="001D5CA8"/>
    <w:rsid w:val="001E483A"/>
    <w:rsid w:val="001E7F00"/>
    <w:rsid w:val="001F4CCC"/>
    <w:rsid w:val="001F75B6"/>
    <w:rsid w:val="00200A91"/>
    <w:rsid w:val="00207E22"/>
    <w:rsid w:val="0021172D"/>
    <w:rsid w:val="00226FD2"/>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A6097"/>
    <w:rsid w:val="002B183C"/>
    <w:rsid w:val="002C02AF"/>
    <w:rsid w:val="002C0F04"/>
    <w:rsid w:val="002C179C"/>
    <w:rsid w:val="002D1949"/>
    <w:rsid w:val="002E1ED1"/>
    <w:rsid w:val="002E4512"/>
    <w:rsid w:val="002E60A3"/>
    <w:rsid w:val="002F3108"/>
    <w:rsid w:val="002F5D83"/>
    <w:rsid w:val="002F5E41"/>
    <w:rsid w:val="002F6656"/>
    <w:rsid w:val="002F7719"/>
    <w:rsid w:val="00300E84"/>
    <w:rsid w:val="00305762"/>
    <w:rsid w:val="00310133"/>
    <w:rsid w:val="00311E1F"/>
    <w:rsid w:val="00312153"/>
    <w:rsid w:val="003147CE"/>
    <w:rsid w:val="003154B9"/>
    <w:rsid w:val="00316374"/>
    <w:rsid w:val="003236C2"/>
    <w:rsid w:val="00325FC2"/>
    <w:rsid w:val="00330781"/>
    <w:rsid w:val="003357FD"/>
    <w:rsid w:val="003426E3"/>
    <w:rsid w:val="00345C12"/>
    <w:rsid w:val="003531B1"/>
    <w:rsid w:val="0036248B"/>
    <w:rsid w:val="00372B21"/>
    <w:rsid w:val="00374B3F"/>
    <w:rsid w:val="00375F69"/>
    <w:rsid w:val="00377989"/>
    <w:rsid w:val="003814F9"/>
    <w:rsid w:val="00392626"/>
    <w:rsid w:val="003A2918"/>
    <w:rsid w:val="003A4993"/>
    <w:rsid w:val="003A52D5"/>
    <w:rsid w:val="003A5D92"/>
    <w:rsid w:val="003B05C3"/>
    <w:rsid w:val="003B171B"/>
    <w:rsid w:val="003B4A66"/>
    <w:rsid w:val="003B7566"/>
    <w:rsid w:val="003C1560"/>
    <w:rsid w:val="003C66B1"/>
    <w:rsid w:val="003D2F4F"/>
    <w:rsid w:val="003D39D0"/>
    <w:rsid w:val="003D6BF8"/>
    <w:rsid w:val="003D746C"/>
    <w:rsid w:val="003E1496"/>
    <w:rsid w:val="003E3619"/>
    <w:rsid w:val="003E5BDB"/>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D5B"/>
    <w:rsid w:val="00463F92"/>
    <w:rsid w:val="00465C96"/>
    <w:rsid w:val="00466A13"/>
    <w:rsid w:val="00466C40"/>
    <w:rsid w:val="00467625"/>
    <w:rsid w:val="00472B10"/>
    <w:rsid w:val="00481344"/>
    <w:rsid w:val="0048669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1607E"/>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768C1"/>
    <w:rsid w:val="00580427"/>
    <w:rsid w:val="00595B92"/>
    <w:rsid w:val="005963FB"/>
    <w:rsid w:val="00596968"/>
    <w:rsid w:val="00597A23"/>
    <w:rsid w:val="005A1A42"/>
    <w:rsid w:val="005A24B9"/>
    <w:rsid w:val="005A42E1"/>
    <w:rsid w:val="005A5133"/>
    <w:rsid w:val="005A7AFE"/>
    <w:rsid w:val="005B082C"/>
    <w:rsid w:val="005B2B01"/>
    <w:rsid w:val="005B3A2C"/>
    <w:rsid w:val="005B42BA"/>
    <w:rsid w:val="005B4479"/>
    <w:rsid w:val="005B5763"/>
    <w:rsid w:val="005B78FF"/>
    <w:rsid w:val="005C3D29"/>
    <w:rsid w:val="005C7DBB"/>
    <w:rsid w:val="005D3870"/>
    <w:rsid w:val="005D4668"/>
    <w:rsid w:val="005E7202"/>
    <w:rsid w:val="005F0F78"/>
    <w:rsid w:val="005F15F3"/>
    <w:rsid w:val="005F1C75"/>
    <w:rsid w:val="005F2083"/>
    <w:rsid w:val="005F64C4"/>
    <w:rsid w:val="005F6F06"/>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96B1B"/>
    <w:rsid w:val="006A048B"/>
    <w:rsid w:val="006A27D3"/>
    <w:rsid w:val="006A2B96"/>
    <w:rsid w:val="006A62C0"/>
    <w:rsid w:val="006B0DB9"/>
    <w:rsid w:val="006B6718"/>
    <w:rsid w:val="006C5157"/>
    <w:rsid w:val="006C54ED"/>
    <w:rsid w:val="006C7DF6"/>
    <w:rsid w:val="006D0AAF"/>
    <w:rsid w:val="006D1CFB"/>
    <w:rsid w:val="006D29F3"/>
    <w:rsid w:val="006D2C8B"/>
    <w:rsid w:val="006E3515"/>
    <w:rsid w:val="006E3DF9"/>
    <w:rsid w:val="006E6056"/>
    <w:rsid w:val="006E6A25"/>
    <w:rsid w:val="006F333C"/>
    <w:rsid w:val="006F5281"/>
    <w:rsid w:val="006F788C"/>
    <w:rsid w:val="00701A7A"/>
    <w:rsid w:val="00704C5E"/>
    <w:rsid w:val="00715270"/>
    <w:rsid w:val="00715D4A"/>
    <w:rsid w:val="007240A3"/>
    <w:rsid w:val="00725AD2"/>
    <w:rsid w:val="00726901"/>
    <w:rsid w:val="00732429"/>
    <w:rsid w:val="00732918"/>
    <w:rsid w:val="00733FAA"/>
    <w:rsid w:val="00734BE6"/>
    <w:rsid w:val="007373E1"/>
    <w:rsid w:val="007418F9"/>
    <w:rsid w:val="007453AB"/>
    <w:rsid w:val="00754D3C"/>
    <w:rsid w:val="00761A87"/>
    <w:rsid w:val="00762195"/>
    <w:rsid w:val="007639A2"/>
    <w:rsid w:val="007710D0"/>
    <w:rsid w:val="007742B5"/>
    <w:rsid w:val="00774C45"/>
    <w:rsid w:val="00780106"/>
    <w:rsid w:val="00780F81"/>
    <w:rsid w:val="007856E3"/>
    <w:rsid w:val="00791633"/>
    <w:rsid w:val="00793F1C"/>
    <w:rsid w:val="0079571E"/>
    <w:rsid w:val="007A0A8D"/>
    <w:rsid w:val="007A1A6E"/>
    <w:rsid w:val="007B003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215FF"/>
    <w:rsid w:val="00823509"/>
    <w:rsid w:val="0082475B"/>
    <w:rsid w:val="00825667"/>
    <w:rsid w:val="00833EAE"/>
    <w:rsid w:val="0083548F"/>
    <w:rsid w:val="00843399"/>
    <w:rsid w:val="00843C6F"/>
    <w:rsid w:val="008459E2"/>
    <w:rsid w:val="00850A43"/>
    <w:rsid w:val="00850D5E"/>
    <w:rsid w:val="00857902"/>
    <w:rsid w:val="008644F8"/>
    <w:rsid w:val="008657E3"/>
    <w:rsid w:val="00867B82"/>
    <w:rsid w:val="008724D3"/>
    <w:rsid w:val="00875F76"/>
    <w:rsid w:val="00882C9E"/>
    <w:rsid w:val="00890C26"/>
    <w:rsid w:val="00897730"/>
    <w:rsid w:val="008B0B08"/>
    <w:rsid w:val="008B2CE3"/>
    <w:rsid w:val="008C084D"/>
    <w:rsid w:val="008C4BCC"/>
    <w:rsid w:val="008D079E"/>
    <w:rsid w:val="008D1010"/>
    <w:rsid w:val="008E170C"/>
    <w:rsid w:val="008E4E7C"/>
    <w:rsid w:val="008E7809"/>
    <w:rsid w:val="008F0E53"/>
    <w:rsid w:val="008F5F19"/>
    <w:rsid w:val="0090412C"/>
    <w:rsid w:val="00905190"/>
    <w:rsid w:val="0091071C"/>
    <w:rsid w:val="00914EEE"/>
    <w:rsid w:val="009233A6"/>
    <w:rsid w:val="00925459"/>
    <w:rsid w:val="00937A8F"/>
    <w:rsid w:val="00946596"/>
    <w:rsid w:val="00946FAA"/>
    <w:rsid w:val="00955C2F"/>
    <w:rsid w:val="0096033B"/>
    <w:rsid w:val="00964630"/>
    <w:rsid w:val="00967D3D"/>
    <w:rsid w:val="009748C0"/>
    <w:rsid w:val="009821DC"/>
    <w:rsid w:val="009852EB"/>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536"/>
    <w:rsid w:val="009D4335"/>
    <w:rsid w:val="009D7EA2"/>
    <w:rsid w:val="009E3320"/>
    <w:rsid w:val="009E612F"/>
    <w:rsid w:val="00A10998"/>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83C7D"/>
    <w:rsid w:val="00A84300"/>
    <w:rsid w:val="00A90A85"/>
    <w:rsid w:val="00A945C2"/>
    <w:rsid w:val="00A97509"/>
    <w:rsid w:val="00A97B68"/>
    <w:rsid w:val="00AA0A82"/>
    <w:rsid w:val="00AA39B6"/>
    <w:rsid w:val="00AB07F9"/>
    <w:rsid w:val="00AB169A"/>
    <w:rsid w:val="00AB7398"/>
    <w:rsid w:val="00AC028F"/>
    <w:rsid w:val="00AC36A2"/>
    <w:rsid w:val="00AC7E7E"/>
    <w:rsid w:val="00AD1E6C"/>
    <w:rsid w:val="00AD4007"/>
    <w:rsid w:val="00AD7FDE"/>
    <w:rsid w:val="00AE11DC"/>
    <w:rsid w:val="00AE1A20"/>
    <w:rsid w:val="00AE641C"/>
    <w:rsid w:val="00AF2298"/>
    <w:rsid w:val="00B00423"/>
    <w:rsid w:val="00B022F4"/>
    <w:rsid w:val="00B10F27"/>
    <w:rsid w:val="00B12C25"/>
    <w:rsid w:val="00B12E40"/>
    <w:rsid w:val="00B26F6D"/>
    <w:rsid w:val="00B336CA"/>
    <w:rsid w:val="00B33A28"/>
    <w:rsid w:val="00B36BBA"/>
    <w:rsid w:val="00B43666"/>
    <w:rsid w:val="00B43839"/>
    <w:rsid w:val="00B43B53"/>
    <w:rsid w:val="00B44588"/>
    <w:rsid w:val="00B524E0"/>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3FF2"/>
    <w:rsid w:val="00BB56CE"/>
    <w:rsid w:val="00BC63FC"/>
    <w:rsid w:val="00BC755F"/>
    <w:rsid w:val="00BD7C47"/>
    <w:rsid w:val="00BD7FFD"/>
    <w:rsid w:val="00BE60BE"/>
    <w:rsid w:val="00BF6C3A"/>
    <w:rsid w:val="00BF7457"/>
    <w:rsid w:val="00C03B95"/>
    <w:rsid w:val="00C04A44"/>
    <w:rsid w:val="00C061D2"/>
    <w:rsid w:val="00C202B5"/>
    <w:rsid w:val="00C302E3"/>
    <w:rsid w:val="00C32AAB"/>
    <w:rsid w:val="00C40E58"/>
    <w:rsid w:val="00C473E6"/>
    <w:rsid w:val="00C5330B"/>
    <w:rsid w:val="00C544B0"/>
    <w:rsid w:val="00C61B33"/>
    <w:rsid w:val="00C6707F"/>
    <w:rsid w:val="00C70084"/>
    <w:rsid w:val="00C72A19"/>
    <w:rsid w:val="00C74CBB"/>
    <w:rsid w:val="00C85FC6"/>
    <w:rsid w:val="00C94378"/>
    <w:rsid w:val="00CA18C8"/>
    <w:rsid w:val="00CA2B52"/>
    <w:rsid w:val="00CA400B"/>
    <w:rsid w:val="00CB08D8"/>
    <w:rsid w:val="00CB362A"/>
    <w:rsid w:val="00CD05A6"/>
    <w:rsid w:val="00CD1027"/>
    <w:rsid w:val="00CD33A6"/>
    <w:rsid w:val="00CD453C"/>
    <w:rsid w:val="00CF002D"/>
    <w:rsid w:val="00CF1AEB"/>
    <w:rsid w:val="00CF32C2"/>
    <w:rsid w:val="00D002A1"/>
    <w:rsid w:val="00D05CF5"/>
    <w:rsid w:val="00D07DA8"/>
    <w:rsid w:val="00D15307"/>
    <w:rsid w:val="00D4473A"/>
    <w:rsid w:val="00D44978"/>
    <w:rsid w:val="00D50729"/>
    <w:rsid w:val="00D5278A"/>
    <w:rsid w:val="00D54138"/>
    <w:rsid w:val="00D672A0"/>
    <w:rsid w:val="00D70E4D"/>
    <w:rsid w:val="00D72A93"/>
    <w:rsid w:val="00D75D44"/>
    <w:rsid w:val="00D8152B"/>
    <w:rsid w:val="00D820A6"/>
    <w:rsid w:val="00D82CE8"/>
    <w:rsid w:val="00D83861"/>
    <w:rsid w:val="00D91B55"/>
    <w:rsid w:val="00DA2DC3"/>
    <w:rsid w:val="00DA6B22"/>
    <w:rsid w:val="00DB2C62"/>
    <w:rsid w:val="00DB3F0F"/>
    <w:rsid w:val="00DD0613"/>
    <w:rsid w:val="00DD26C9"/>
    <w:rsid w:val="00DD3DA5"/>
    <w:rsid w:val="00DD3EE2"/>
    <w:rsid w:val="00DD6618"/>
    <w:rsid w:val="00DD6A61"/>
    <w:rsid w:val="00DD722D"/>
    <w:rsid w:val="00DE4354"/>
    <w:rsid w:val="00DE618A"/>
    <w:rsid w:val="00DE74C4"/>
    <w:rsid w:val="00DF0742"/>
    <w:rsid w:val="00DF122D"/>
    <w:rsid w:val="00DF16ED"/>
    <w:rsid w:val="00DF2013"/>
    <w:rsid w:val="00DF6C6D"/>
    <w:rsid w:val="00E0368D"/>
    <w:rsid w:val="00E101C8"/>
    <w:rsid w:val="00E1205A"/>
    <w:rsid w:val="00E14E43"/>
    <w:rsid w:val="00E23EE4"/>
    <w:rsid w:val="00E25742"/>
    <w:rsid w:val="00E275D6"/>
    <w:rsid w:val="00E30379"/>
    <w:rsid w:val="00E30CC7"/>
    <w:rsid w:val="00E30D9E"/>
    <w:rsid w:val="00E376AD"/>
    <w:rsid w:val="00E42F53"/>
    <w:rsid w:val="00E44198"/>
    <w:rsid w:val="00E47E99"/>
    <w:rsid w:val="00E54587"/>
    <w:rsid w:val="00E60334"/>
    <w:rsid w:val="00E61508"/>
    <w:rsid w:val="00E70537"/>
    <w:rsid w:val="00E705B8"/>
    <w:rsid w:val="00E723F3"/>
    <w:rsid w:val="00E726DE"/>
    <w:rsid w:val="00E764DF"/>
    <w:rsid w:val="00E76B61"/>
    <w:rsid w:val="00E85F2D"/>
    <w:rsid w:val="00E906F3"/>
    <w:rsid w:val="00E91593"/>
    <w:rsid w:val="00E922AD"/>
    <w:rsid w:val="00E94ED7"/>
    <w:rsid w:val="00E9613C"/>
    <w:rsid w:val="00EA155E"/>
    <w:rsid w:val="00EA3C9B"/>
    <w:rsid w:val="00EA766C"/>
    <w:rsid w:val="00EB29CA"/>
    <w:rsid w:val="00EB4FA4"/>
    <w:rsid w:val="00EB65C0"/>
    <w:rsid w:val="00EB6F04"/>
    <w:rsid w:val="00EC0097"/>
    <w:rsid w:val="00EC3B85"/>
    <w:rsid w:val="00EC75DE"/>
    <w:rsid w:val="00EC7AEC"/>
    <w:rsid w:val="00ED0FA1"/>
    <w:rsid w:val="00ED17B7"/>
    <w:rsid w:val="00ED2F24"/>
    <w:rsid w:val="00ED6D9F"/>
    <w:rsid w:val="00EE0748"/>
    <w:rsid w:val="00EE1537"/>
    <w:rsid w:val="00EE255D"/>
    <w:rsid w:val="00EF2E95"/>
    <w:rsid w:val="00EF6638"/>
    <w:rsid w:val="00F004C3"/>
    <w:rsid w:val="00F108CA"/>
    <w:rsid w:val="00F12E6A"/>
    <w:rsid w:val="00F23F27"/>
    <w:rsid w:val="00F27CCE"/>
    <w:rsid w:val="00F303E0"/>
    <w:rsid w:val="00F30DAB"/>
    <w:rsid w:val="00F3234B"/>
    <w:rsid w:val="00F33015"/>
    <w:rsid w:val="00F34153"/>
    <w:rsid w:val="00F37E7A"/>
    <w:rsid w:val="00F413B2"/>
    <w:rsid w:val="00F43666"/>
    <w:rsid w:val="00F442F9"/>
    <w:rsid w:val="00F45F6A"/>
    <w:rsid w:val="00F46141"/>
    <w:rsid w:val="00F47341"/>
    <w:rsid w:val="00F5202D"/>
    <w:rsid w:val="00F570AB"/>
    <w:rsid w:val="00F57AFE"/>
    <w:rsid w:val="00F57E71"/>
    <w:rsid w:val="00F61F89"/>
    <w:rsid w:val="00F62451"/>
    <w:rsid w:val="00F771F1"/>
    <w:rsid w:val="00F83106"/>
    <w:rsid w:val="00F8335C"/>
    <w:rsid w:val="00F84EC7"/>
    <w:rsid w:val="00FA4146"/>
    <w:rsid w:val="00FA5B22"/>
    <w:rsid w:val="00FA734C"/>
    <w:rsid w:val="00FA7987"/>
    <w:rsid w:val="00FA7A1A"/>
    <w:rsid w:val="00FB0090"/>
    <w:rsid w:val="00FB0591"/>
    <w:rsid w:val="00FB1383"/>
    <w:rsid w:val="00FB2E40"/>
    <w:rsid w:val="00FB4919"/>
    <w:rsid w:val="00FB50BE"/>
    <w:rsid w:val="00FB54EA"/>
    <w:rsid w:val="00FB755C"/>
    <w:rsid w:val="00FC1DEF"/>
    <w:rsid w:val="00FC50CE"/>
    <w:rsid w:val="00FD07A2"/>
    <w:rsid w:val="00FD44C8"/>
    <w:rsid w:val="00FD76F1"/>
    <w:rsid w:val="00FE189D"/>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15:docId w15:val="{3E8D5368-737F-4720-819D-2C08E65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E70537"/>
    <w:rPr>
      <w:color w:val="605E5C"/>
      <w:shd w:val="clear" w:color="auto" w:fill="E1DFDD"/>
    </w:rPr>
  </w:style>
  <w:style w:type="character" w:styleId="Nevyrieenzmienka">
    <w:name w:val="Unresolved Mention"/>
    <w:basedOn w:val="Predvolenpsmoodseku"/>
    <w:uiPriority w:val="99"/>
    <w:semiHidden/>
    <w:unhideWhenUsed/>
    <w:rsid w:val="00BB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www.registeruz.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ip.gov.sk/app/registerN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hyperlink" Target="https://www.mirri.gov.sk/mpsr/irop-programove-obdobie-2014-2020/clld/programove-dokumenty/prirucka-k-procesu-verejneho-obstaravani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s://kopaniciarskyregion.sk"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499F365F6C2C452B860A876DCE3C78656"/>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D7D66"/>
    <w:rsid w:val="000E2AB8"/>
    <w:rsid w:val="00131266"/>
    <w:rsid w:val="001B2475"/>
    <w:rsid w:val="00237B1B"/>
    <w:rsid w:val="00261F37"/>
    <w:rsid w:val="002640AA"/>
    <w:rsid w:val="00301556"/>
    <w:rsid w:val="00331CE2"/>
    <w:rsid w:val="00334595"/>
    <w:rsid w:val="003706C2"/>
    <w:rsid w:val="00375A98"/>
    <w:rsid w:val="003C5B56"/>
    <w:rsid w:val="003E3778"/>
    <w:rsid w:val="003F03A5"/>
    <w:rsid w:val="00420D87"/>
    <w:rsid w:val="004214E5"/>
    <w:rsid w:val="00424257"/>
    <w:rsid w:val="00430974"/>
    <w:rsid w:val="00436420"/>
    <w:rsid w:val="00451AC1"/>
    <w:rsid w:val="00452114"/>
    <w:rsid w:val="004B348D"/>
    <w:rsid w:val="004C5215"/>
    <w:rsid w:val="004E2BCA"/>
    <w:rsid w:val="004F2CDE"/>
    <w:rsid w:val="00504897"/>
    <w:rsid w:val="00533407"/>
    <w:rsid w:val="00540F5F"/>
    <w:rsid w:val="00560FCD"/>
    <w:rsid w:val="00562C21"/>
    <w:rsid w:val="00566ECA"/>
    <w:rsid w:val="005728CB"/>
    <w:rsid w:val="0057331B"/>
    <w:rsid w:val="005E0EF8"/>
    <w:rsid w:val="0061653F"/>
    <w:rsid w:val="00652AEA"/>
    <w:rsid w:val="00657BCF"/>
    <w:rsid w:val="006E5343"/>
    <w:rsid w:val="007615B7"/>
    <w:rsid w:val="007B5FBC"/>
    <w:rsid w:val="00825069"/>
    <w:rsid w:val="008427EC"/>
    <w:rsid w:val="00843D91"/>
    <w:rsid w:val="008C3DC5"/>
    <w:rsid w:val="008F56A0"/>
    <w:rsid w:val="00924C55"/>
    <w:rsid w:val="00945002"/>
    <w:rsid w:val="00956837"/>
    <w:rsid w:val="009617A1"/>
    <w:rsid w:val="0097008C"/>
    <w:rsid w:val="009B7CB8"/>
    <w:rsid w:val="009C3B1A"/>
    <w:rsid w:val="00A21FAA"/>
    <w:rsid w:val="00A30B05"/>
    <w:rsid w:val="00A34B2E"/>
    <w:rsid w:val="00A45D30"/>
    <w:rsid w:val="00A46377"/>
    <w:rsid w:val="00A565A8"/>
    <w:rsid w:val="00A60E63"/>
    <w:rsid w:val="00AC04BF"/>
    <w:rsid w:val="00AD1AB6"/>
    <w:rsid w:val="00AD6AB3"/>
    <w:rsid w:val="00AE1C22"/>
    <w:rsid w:val="00AE7BE2"/>
    <w:rsid w:val="00AF1F57"/>
    <w:rsid w:val="00AF7A03"/>
    <w:rsid w:val="00B05E4E"/>
    <w:rsid w:val="00B4115B"/>
    <w:rsid w:val="00B531DE"/>
    <w:rsid w:val="00B558D0"/>
    <w:rsid w:val="00B727C9"/>
    <w:rsid w:val="00B973B3"/>
    <w:rsid w:val="00BA64EF"/>
    <w:rsid w:val="00BB7349"/>
    <w:rsid w:val="00C11362"/>
    <w:rsid w:val="00C34E20"/>
    <w:rsid w:val="00C41399"/>
    <w:rsid w:val="00C64CC7"/>
    <w:rsid w:val="00C91FDE"/>
    <w:rsid w:val="00C97176"/>
    <w:rsid w:val="00CE0B62"/>
    <w:rsid w:val="00D30AF0"/>
    <w:rsid w:val="00D40D81"/>
    <w:rsid w:val="00DC30EC"/>
    <w:rsid w:val="00DD0724"/>
    <w:rsid w:val="00DD3651"/>
    <w:rsid w:val="00DE183C"/>
    <w:rsid w:val="00DE1FED"/>
    <w:rsid w:val="00E066CF"/>
    <w:rsid w:val="00E0700A"/>
    <w:rsid w:val="00E103FF"/>
    <w:rsid w:val="00E3109A"/>
    <w:rsid w:val="00E42414"/>
    <w:rsid w:val="00E50248"/>
    <w:rsid w:val="00E628CE"/>
    <w:rsid w:val="00E86F5B"/>
    <w:rsid w:val="00E9605B"/>
    <w:rsid w:val="00EB1ABD"/>
    <w:rsid w:val="00EB79E7"/>
    <w:rsid w:val="00EE0E0D"/>
    <w:rsid w:val="00EE5A8D"/>
    <w:rsid w:val="00F05891"/>
    <w:rsid w:val="00F06975"/>
    <w:rsid w:val="00F14740"/>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7A04-66A0-49B2-95C4-F504AE13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26</Pages>
  <Words>11508</Words>
  <Characters>65598</Characters>
  <Application>Microsoft Office Word</Application>
  <DocSecurity>0</DocSecurity>
  <Lines>546</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Peter Kubica</cp:lastModifiedBy>
  <cp:revision>90</cp:revision>
  <dcterms:created xsi:type="dcterms:W3CDTF">2022-05-06T08:18:00Z</dcterms:created>
  <dcterms:modified xsi:type="dcterms:W3CDTF">2023-01-18T15:03:00Z</dcterms:modified>
</cp:coreProperties>
</file>