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AD27" w14:textId="76783048" w:rsidR="009031FC" w:rsidRDefault="003F21B1">
      <w:pPr>
        <w:spacing w:after="144" w:line="259" w:lineRule="auto"/>
        <w:ind w:left="119" w:right="0"/>
        <w:jc w:val="center"/>
      </w:pPr>
      <w:r>
        <w:rPr>
          <w:noProof/>
        </w:rPr>
        <w:drawing>
          <wp:anchor distT="0" distB="0" distL="114300" distR="114300" simplePos="0" relativeHeight="251658240" behindDoc="0" locked="0" layoutInCell="1" allowOverlap="0" wp14:anchorId="1C8B4F46" wp14:editId="276CDF56">
            <wp:simplePos x="0" y="0"/>
            <wp:positionH relativeFrom="column">
              <wp:posOffset>5150307</wp:posOffset>
            </wp:positionH>
            <wp:positionV relativeFrom="paragraph">
              <wp:posOffset>-34797</wp:posOffset>
            </wp:positionV>
            <wp:extent cx="809155" cy="921385"/>
            <wp:effectExtent l="0" t="0" r="0" b="0"/>
            <wp:wrapSquare wrapText="bothSides"/>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5"/>
                    <a:stretch>
                      <a:fillRect/>
                    </a:stretch>
                  </pic:blipFill>
                  <pic:spPr>
                    <a:xfrm>
                      <a:off x="0" y="0"/>
                      <a:ext cx="809155" cy="921385"/>
                    </a:xfrm>
                    <a:prstGeom prst="rect">
                      <a:avLst/>
                    </a:prstGeom>
                  </pic:spPr>
                </pic:pic>
              </a:graphicData>
            </a:graphic>
          </wp:anchor>
        </w:drawing>
      </w:r>
      <w:r>
        <w:rPr>
          <w:noProof/>
        </w:rPr>
        <w:drawing>
          <wp:anchor distT="0" distB="0" distL="114300" distR="114300" simplePos="0" relativeHeight="251659264" behindDoc="0" locked="0" layoutInCell="1" allowOverlap="0" wp14:anchorId="16C0B4D8" wp14:editId="79E68AB2">
            <wp:simplePos x="0" y="0"/>
            <wp:positionH relativeFrom="column">
              <wp:posOffset>68910</wp:posOffset>
            </wp:positionH>
            <wp:positionV relativeFrom="paragraph">
              <wp:posOffset>-34797</wp:posOffset>
            </wp:positionV>
            <wp:extent cx="1173480" cy="658368"/>
            <wp:effectExtent l="0" t="0" r="0" b="0"/>
            <wp:wrapSquare wrapText="bothSides"/>
            <wp:docPr id="5982" name="Picture 5982"/>
            <wp:cNvGraphicFramePr/>
            <a:graphic xmlns:a="http://schemas.openxmlformats.org/drawingml/2006/main">
              <a:graphicData uri="http://schemas.openxmlformats.org/drawingml/2006/picture">
                <pic:pic xmlns:pic="http://schemas.openxmlformats.org/drawingml/2006/picture">
                  <pic:nvPicPr>
                    <pic:cNvPr id="5982" name="Picture 5982"/>
                    <pic:cNvPicPr/>
                  </pic:nvPicPr>
                  <pic:blipFill>
                    <a:blip r:embed="rId6"/>
                    <a:stretch>
                      <a:fillRect/>
                    </a:stretch>
                  </pic:blipFill>
                  <pic:spPr>
                    <a:xfrm>
                      <a:off x="0" y="0"/>
                      <a:ext cx="1173480" cy="658368"/>
                    </a:xfrm>
                    <a:prstGeom prst="rect">
                      <a:avLst/>
                    </a:prstGeom>
                  </pic:spPr>
                </pic:pic>
              </a:graphicData>
            </a:graphic>
          </wp:anchor>
        </w:drawing>
      </w:r>
      <w:r>
        <w:rPr>
          <w:b/>
          <w:color w:val="403152"/>
          <w:sz w:val="28"/>
        </w:rPr>
        <w:t xml:space="preserve">VÝZVA č. </w:t>
      </w:r>
      <w:r w:rsidR="00BD7D24">
        <w:rPr>
          <w:b/>
          <w:color w:val="403152"/>
          <w:sz w:val="28"/>
        </w:rPr>
        <w:t>4</w:t>
      </w:r>
      <w:r>
        <w:rPr>
          <w:b/>
          <w:color w:val="403152"/>
          <w:sz w:val="28"/>
        </w:rPr>
        <w:t xml:space="preserve"> </w:t>
      </w:r>
    </w:p>
    <w:p w14:paraId="45A36CA9" w14:textId="77777777" w:rsidR="009031FC" w:rsidRDefault="003F21B1">
      <w:pPr>
        <w:spacing w:after="214" w:line="259" w:lineRule="auto"/>
        <w:ind w:left="211" w:right="-1391"/>
        <w:jc w:val="left"/>
      </w:pPr>
      <w:r>
        <w:rPr>
          <w:b/>
          <w:color w:val="403152"/>
          <w:sz w:val="28"/>
        </w:rPr>
        <w:t xml:space="preserve">K  PREDKLADANIU  ŽIADOSTÍ O UDELENIE PRÁV </w:t>
      </w:r>
    </w:p>
    <w:p w14:paraId="298C71C7" w14:textId="77777777" w:rsidR="009031FC" w:rsidRDefault="003F21B1">
      <w:pPr>
        <w:tabs>
          <w:tab w:val="center" w:pos="216"/>
          <w:tab w:val="center" w:pos="4929"/>
          <w:tab w:val="center" w:pos="8049"/>
        </w:tabs>
        <w:spacing w:after="245" w:line="259" w:lineRule="auto"/>
        <w:ind w:left="0" w:right="-1391" w:firstLine="0"/>
        <w:jc w:val="left"/>
      </w:pPr>
      <w:r>
        <w:tab/>
      </w:r>
      <w:r>
        <w:rPr>
          <w:b/>
          <w:color w:val="403152"/>
          <w:sz w:val="28"/>
        </w:rPr>
        <w:t xml:space="preserve"> </w:t>
      </w:r>
      <w:r>
        <w:rPr>
          <w:b/>
          <w:color w:val="403152"/>
          <w:sz w:val="28"/>
        </w:rPr>
        <w:tab/>
        <w:t xml:space="preserve">NA POUŽÍVANIE ZNAČKY </w:t>
      </w:r>
      <w:r>
        <w:rPr>
          <w:b/>
          <w:color w:val="403152"/>
          <w:sz w:val="28"/>
        </w:rPr>
        <w:tab/>
        <w:t xml:space="preserve">  </w:t>
      </w:r>
    </w:p>
    <w:p w14:paraId="0BF5B131" w14:textId="77777777" w:rsidR="009031FC" w:rsidRDefault="003F21B1">
      <w:pPr>
        <w:spacing w:after="225" w:line="259" w:lineRule="auto"/>
        <w:ind w:left="791" w:right="0"/>
        <w:jc w:val="center"/>
      </w:pPr>
      <w:r>
        <w:rPr>
          <w:b/>
          <w:color w:val="403152"/>
          <w:sz w:val="28"/>
        </w:rPr>
        <w:t xml:space="preserve"> „KOPANICE REGIONÁLNY PRODUKT“ </w:t>
      </w:r>
    </w:p>
    <w:p w14:paraId="6B9B6CBB" w14:textId="77777777" w:rsidR="009031FC" w:rsidRDefault="003F21B1">
      <w:pPr>
        <w:spacing w:after="195" w:line="259" w:lineRule="auto"/>
        <w:ind w:left="2059" w:right="0" w:firstLine="0"/>
        <w:jc w:val="left"/>
      </w:pPr>
      <w:r>
        <w:rPr>
          <w:b/>
          <w:color w:val="403152"/>
          <w:sz w:val="24"/>
        </w:rPr>
        <w:t xml:space="preserve"> </w:t>
      </w:r>
    </w:p>
    <w:p w14:paraId="44A72A29" w14:textId="3BF394A5" w:rsidR="009031FC" w:rsidRDefault="003F21B1">
      <w:pPr>
        <w:spacing w:after="221"/>
        <w:ind w:left="-5" w:right="0"/>
      </w:pPr>
      <w:r>
        <w:t xml:space="preserve">Občianske združenie Kopaničiarsky región - miestna akčná skupina, Koordinátor regionálneho značenia v Kopaničiarskom regióne, vyhlasuje dňa </w:t>
      </w:r>
      <w:r w:rsidR="006A27EE">
        <w:t>2</w:t>
      </w:r>
      <w:r w:rsidR="00B21F17">
        <w:t>5</w:t>
      </w:r>
      <w:r w:rsidR="006A27EE">
        <w:t xml:space="preserve">. 4. </w:t>
      </w:r>
      <w:r w:rsidR="00BD7D24">
        <w:t>2022</w:t>
      </w:r>
      <w:r>
        <w:t xml:space="preserve"> </w:t>
      </w:r>
      <w:r w:rsidR="00BD7D24">
        <w:t>4</w:t>
      </w:r>
      <w:r>
        <w:t xml:space="preserve">. výzvu na predkladanie žiadostí o udelenie značky „KOPANICE regionálny produkt“.  </w:t>
      </w:r>
    </w:p>
    <w:p w14:paraId="5C0933D8" w14:textId="77777777" w:rsidR="009031FC" w:rsidRDefault="003F21B1">
      <w:pPr>
        <w:spacing w:after="240" w:line="239" w:lineRule="auto"/>
        <w:ind w:left="0" w:firstLine="0"/>
      </w:pPr>
      <w:r>
        <w:t xml:space="preserve">Značka je určená pre výrobcov, producentov a poskytovateľov služieb </w:t>
      </w:r>
      <w:r>
        <w:rPr>
          <w:b/>
          <w:color w:val="C00000"/>
        </w:rPr>
        <w:t>z Kopaničiarskeho regiónu -</w:t>
      </w:r>
      <w:r>
        <w:rPr>
          <w:color w:val="C00000"/>
        </w:rPr>
        <w:t xml:space="preserve"> </w:t>
      </w:r>
      <w:r>
        <w:rPr>
          <w:b/>
          <w:color w:val="403152"/>
        </w:rPr>
        <w:t xml:space="preserve">obec Brestovec, Brezová pod Bradlom, Bukovec, Bzince pod Javorinou, Hrachovište, Hrašné, Chvojnica, Jablonka, Kostolné, Košariská, Krajné, Lubina, Myjava, Podbranč, Podkylava, Polianka, Poriadie, Prašník, Priepasné, Rudník, Sobotište, Stará Myjava, Stará Turá, Vaďovce, Višňové, Vrbovce.  </w:t>
      </w:r>
    </w:p>
    <w:p w14:paraId="6816D436" w14:textId="77777777" w:rsidR="009031FC" w:rsidRDefault="003F21B1">
      <w:pPr>
        <w:spacing w:after="231"/>
        <w:ind w:left="-5" w:right="0"/>
      </w:pPr>
      <w:r>
        <w:t xml:space="preserve">Cieľom značky „KOPANICE regionálny produkt“ </w:t>
      </w:r>
      <w:r>
        <w:rPr>
          <w:b/>
        </w:rPr>
        <w:t xml:space="preserve">je podpora miestnych výrobcov, producentov a poskytovateľov služieb, ktorí vytvárajú a podporujú tradičné hodnoty. </w:t>
      </w:r>
      <w:r>
        <w:t xml:space="preserve">Zámerom regionálneho značenia je preto stimulovanie a podpora miestnej ekonomiky, zvýšenie odbytu miestnych vysoko kvalitných výrobkov a služieb, zachovanie a udržanie tradícií, kultúrnych hodnôt územia, charakteru vidieckej krajiny a podpora využívania miestnych zdrojov, potenciálu a surovín.  </w:t>
      </w:r>
    </w:p>
    <w:p w14:paraId="4ED8074A" w14:textId="77777777" w:rsidR="009031FC" w:rsidRDefault="003F21B1">
      <w:pPr>
        <w:spacing w:after="232"/>
        <w:ind w:left="-5" w:right="0"/>
      </w:pPr>
      <w:r>
        <w:rPr>
          <w:b/>
        </w:rPr>
        <w:t>Cieľom značky je tiež prispievať k rozvoju trvalo udržateľného cestovného ruchu</w:t>
      </w:r>
      <w:r>
        <w:t xml:space="preserve"> prostredníctvom poskytovania hodnotnejšieho zážitku pre návštevníkov vo vidieckom cestovom ruchu. Značka „Regionálny produkt Kopanice“ slúži na to, aby návštevník v cestovnom ruchu rozpoznal kvalitné miestne produkty a služby, ich jedinečnosť, ako aj jedinečnosť regiónu.  </w:t>
      </w:r>
    </w:p>
    <w:p w14:paraId="509C7C65" w14:textId="77777777" w:rsidR="009031FC" w:rsidRDefault="003F21B1">
      <w:pPr>
        <w:spacing w:after="229"/>
        <w:ind w:left="-5" w:right="0"/>
      </w:pPr>
      <w:r>
        <w:t xml:space="preserve">Značka „KOPANICE regionálny produkt“ </w:t>
      </w:r>
      <w:r>
        <w:rPr>
          <w:b/>
        </w:rPr>
        <w:t xml:space="preserve">sa udeľuje na produkty, výrobky, ubytovacie a stravovacie služby v cestovnom ruchu, služby súvisiace so spracovaním regionálnej poľnohospodárskej produkcie, ktoré spĺňajú certifikačné kritériá, </w:t>
      </w:r>
      <w:r>
        <w:t xml:space="preserve">ktoré garantujú pôvod v KOPANIČIARSKOM regióne a predovšetkým kvalitu. Značka „Kopanice regionálny produkt“ je značky kvality, ktorá sa riadi Zásadami pre udeľovanie a používanie značky.  </w:t>
      </w:r>
    </w:p>
    <w:p w14:paraId="1E5D18B8" w14:textId="77777777" w:rsidR="009031FC" w:rsidRDefault="003F21B1">
      <w:pPr>
        <w:spacing w:after="252" w:line="259" w:lineRule="auto"/>
        <w:ind w:left="-5" w:right="0"/>
        <w:jc w:val="left"/>
      </w:pPr>
      <w:r>
        <w:rPr>
          <w:b/>
        </w:rPr>
        <w:t xml:space="preserve">Čo Vám užívanie značky „KOPANICE regionálny produkt“ prinesie </w:t>
      </w:r>
    </w:p>
    <w:p w14:paraId="7489FF24" w14:textId="77777777" w:rsidR="009031FC" w:rsidRDefault="003F21B1">
      <w:pPr>
        <w:numPr>
          <w:ilvl w:val="0"/>
          <w:numId w:val="1"/>
        </w:numPr>
        <w:ind w:right="0" w:hanging="360"/>
      </w:pPr>
      <w:r>
        <w:t xml:space="preserve">Propagáciu Vašich výrobkov v Kopaničiarskom regióne i mimo neho </w:t>
      </w:r>
    </w:p>
    <w:p w14:paraId="6D0E0009" w14:textId="77777777" w:rsidR="009031FC" w:rsidRDefault="003F21B1">
      <w:pPr>
        <w:numPr>
          <w:ilvl w:val="0"/>
          <w:numId w:val="1"/>
        </w:numPr>
        <w:ind w:right="0" w:hanging="360"/>
      </w:pPr>
      <w:r>
        <w:t xml:space="preserve">Zviditeľnenie Vašich výrobkov pre obyvateľov i návštevníkov regiónu </w:t>
      </w:r>
    </w:p>
    <w:p w14:paraId="4D245221" w14:textId="77777777" w:rsidR="009031FC" w:rsidRDefault="003F21B1">
      <w:pPr>
        <w:numPr>
          <w:ilvl w:val="0"/>
          <w:numId w:val="1"/>
        </w:numPr>
        <w:ind w:right="0" w:hanging="360"/>
      </w:pPr>
      <w:r>
        <w:t xml:space="preserve">Účasť na významných podujatiach v regióne, v rámci celej SR i v zahraničí </w:t>
      </w:r>
    </w:p>
    <w:p w14:paraId="056F9562" w14:textId="77777777" w:rsidR="009031FC" w:rsidRDefault="003F21B1">
      <w:pPr>
        <w:numPr>
          <w:ilvl w:val="0"/>
          <w:numId w:val="1"/>
        </w:numPr>
        <w:spacing w:after="26"/>
        <w:ind w:right="0" w:hanging="360"/>
      </w:pPr>
      <w:r>
        <w:t xml:space="preserve">Priestor pre vzájomnú spoluprácu a účasť na rôznych podujatiach a aktivitách, zameraných na podporu predaja miestnych produktov  v rámci kraja i celej SR </w:t>
      </w:r>
    </w:p>
    <w:p w14:paraId="24C27877" w14:textId="35E805FC" w:rsidR="009031FC" w:rsidRDefault="003F21B1">
      <w:pPr>
        <w:numPr>
          <w:ilvl w:val="0"/>
          <w:numId w:val="1"/>
        </w:numPr>
        <w:ind w:right="0" w:hanging="360"/>
      </w:pPr>
      <w:r>
        <w:t>Predaj Vašich výrobkov v predajni „Predajňa regionálnych produktov“ a na E-SHOPE</w:t>
      </w:r>
    </w:p>
    <w:p w14:paraId="539438FB" w14:textId="77777777" w:rsidR="009031FC" w:rsidRDefault="003F21B1">
      <w:pPr>
        <w:numPr>
          <w:ilvl w:val="0"/>
          <w:numId w:val="1"/>
        </w:numPr>
        <w:spacing w:after="234"/>
        <w:ind w:right="0" w:hanging="360"/>
      </w:pPr>
      <w:r>
        <w:t xml:space="preserve">Odlíšenie produktu/služby z Kopaničiarskeho regiónu od iných výrobkov - spotrebitelia v dnešnej dobe vyhľadávajú kvalitu výrobkov/služieb a certifikovaná značka „KOPANICE regionálny produkt“ pomôže k odlíšeniu kvalitného regionálnej produkcie/služby od iných výrobkov, produktov a služieb. Spotrebiteľ tak rozpozná kvalitný miestny produkt, jeho jedinečnosť a taktiež jedinečnosť regiónu z ktorého produkt pochádza. </w:t>
      </w:r>
    </w:p>
    <w:p w14:paraId="785AE785" w14:textId="77777777" w:rsidR="009031FC" w:rsidRDefault="003F21B1">
      <w:pPr>
        <w:spacing w:after="0" w:line="259" w:lineRule="auto"/>
        <w:ind w:left="0" w:right="0" w:firstLine="0"/>
        <w:jc w:val="left"/>
      </w:pPr>
      <w:r>
        <w:lastRenderedPageBreak/>
        <w:t xml:space="preserve"> </w:t>
      </w:r>
    </w:p>
    <w:p w14:paraId="5270E090" w14:textId="77777777" w:rsidR="009031FC" w:rsidRDefault="003F21B1">
      <w:pPr>
        <w:spacing w:after="271"/>
        <w:ind w:left="-5" w:right="0"/>
      </w:pPr>
      <w:r>
        <w:t xml:space="preserve">Na stránke Kopaničiarskeho regiónu – MAS, sú pre žiadateľov dostupné všetky dokumenty, a to:   </w:t>
      </w:r>
    </w:p>
    <w:p w14:paraId="4F63C8E8" w14:textId="77777777" w:rsidR="009031FC" w:rsidRDefault="003F21B1">
      <w:pPr>
        <w:numPr>
          <w:ilvl w:val="0"/>
          <w:numId w:val="2"/>
        </w:numPr>
        <w:spacing w:after="0" w:line="259" w:lineRule="auto"/>
        <w:ind w:right="0" w:hanging="283"/>
      </w:pPr>
      <w:r>
        <w:rPr>
          <w:b/>
        </w:rPr>
        <w:t xml:space="preserve">Zásady pre udeľovanie a používanie značky  „KOPANICE regionálny produkt“ </w:t>
      </w:r>
    </w:p>
    <w:p w14:paraId="421F48E5" w14:textId="77777777" w:rsidR="009031FC" w:rsidRDefault="003F21B1">
      <w:pPr>
        <w:numPr>
          <w:ilvl w:val="0"/>
          <w:numId w:val="2"/>
        </w:numPr>
        <w:spacing w:after="37"/>
        <w:ind w:right="0" w:hanging="283"/>
      </w:pPr>
      <w:r>
        <w:rPr>
          <w:b/>
        </w:rPr>
        <w:t>Kritériá pre udeľovanie značky</w:t>
      </w:r>
      <w:r>
        <w:t xml:space="preserve"> na remeselné a iné spotrebné výrobky, poľnohospodárske a potravinárske produkty,  </w:t>
      </w:r>
    </w:p>
    <w:p w14:paraId="453C4026" w14:textId="77777777" w:rsidR="009031FC" w:rsidRDefault="003F21B1">
      <w:pPr>
        <w:numPr>
          <w:ilvl w:val="0"/>
          <w:numId w:val="2"/>
        </w:numPr>
        <w:spacing w:after="37"/>
        <w:ind w:right="0" w:hanging="283"/>
      </w:pPr>
      <w:r>
        <w:rPr>
          <w:b/>
        </w:rPr>
        <w:t>Formulár žiadosti o udelenie značky</w:t>
      </w:r>
      <w:r>
        <w:t xml:space="preserve"> na remeselné a iné spotrebné výrobky, poľnohospodárske a potravinárske produkty, </w:t>
      </w:r>
    </w:p>
    <w:p w14:paraId="3375CC2B" w14:textId="77777777" w:rsidR="009031FC" w:rsidRDefault="003F21B1">
      <w:pPr>
        <w:numPr>
          <w:ilvl w:val="0"/>
          <w:numId w:val="2"/>
        </w:numPr>
        <w:ind w:right="0" w:hanging="283"/>
      </w:pPr>
      <w:r>
        <w:rPr>
          <w:b/>
        </w:rPr>
        <w:t>Kritériá pre udeľovanie značky</w:t>
      </w:r>
      <w:r>
        <w:t xml:space="preserve"> na ubytovacie a stravovacie služby;   </w:t>
      </w:r>
    </w:p>
    <w:p w14:paraId="492669B5" w14:textId="77777777" w:rsidR="009031FC" w:rsidRDefault="003F21B1">
      <w:pPr>
        <w:numPr>
          <w:ilvl w:val="0"/>
          <w:numId w:val="2"/>
        </w:numPr>
        <w:ind w:right="0" w:hanging="283"/>
      </w:pPr>
      <w:r>
        <w:rPr>
          <w:b/>
        </w:rPr>
        <w:t>Formulár žiadosti o udelenie značky</w:t>
      </w:r>
      <w:r>
        <w:t xml:space="preserve"> na ubytovacie a stravovacie služby;   </w:t>
      </w:r>
    </w:p>
    <w:p w14:paraId="61B227A8" w14:textId="77777777" w:rsidR="009031FC" w:rsidRDefault="003F21B1">
      <w:pPr>
        <w:spacing w:after="19" w:line="259" w:lineRule="auto"/>
        <w:ind w:left="0" w:right="0" w:firstLine="0"/>
        <w:jc w:val="left"/>
      </w:pPr>
      <w:r>
        <w:t xml:space="preserve"> </w:t>
      </w:r>
    </w:p>
    <w:p w14:paraId="0AA84F3F" w14:textId="6D652C23" w:rsidR="009031FC" w:rsidRDefault="003F21B1">
      <w:pPr>
        <w:ind w:left="-5" w:right="3110"/>
      </w:pPr>
      <w:r>
        <w:t xml:space="preserve">Termín predkladanie žiadostí v tlačenej forme je do </w:t>
      </w:r>
      <w:r w:rsidR="006A27EE">
        <w:rPr>
          <w:b/>
        </w:rPr>
        <w:t>31. 5.</w:t>
      </w:r>
      <w:r w:rsidR="00BD7D24">
        <w:rPr>
          <w:b/>
        </w:rPr>
        <w:t xml:space="preserve"> </w:t>
      </w:r>
      <w:r>
        <w:rPr>
          <w:b/>
        </w:rPr>
        <w:t>20</w:t>
      </w:r>
      <w:r w:rsidR="00BD7D24">
        <w:rPr>
          <w:b/>
        </w:rPr>
        <w:t>22</w:t>
      </w:r>
      <w:r>
        <w:t xml:space="preserve"> na adresu:   </w:t>
      </w:r>
      <w:r>
        <w:tab/>
        <w:t xml:space="preserve">OZ Kopaničiarsky región MAS </w:t>
      </w:r>
    </w:p>
    <w:p w14:paraId="75F4D6FC" w14:textId="77777777" w:rsidR="009031FC" w:rsidRDefault="003F21B1">
      <w:pPr>
        <w:ind w:left="1426" w:right="0"/>
      </w:pPr>
      <w:r>
        <w:t xml:space="preserve">M.R. Štefánika 560/4, 907 01 Myjava </w:t>
      </w:r>
    </w:p>
    <w:p w14:paraId="4CE87D1A" w14:textId="1427A439" w:rsidR="009031FC" w:rsidRDefault="003F21B1">
      <w:pPr>
        <w:spacing w:after="98" w:line="259" w:lineRule="auto"/>
        <w:ind w:left="-5" w:right="0"/>
        <w:jc w:val="left"/>
      </w:pPr>
      <w:r>
        <w:rPr>
          <w:b/>
        </w:rPr>
        <w:t xml:space="preserve">kontaktná osoba: </w:t>
      </w:r>
      <w:r w:rsidR="00BD7D24">
        <w:rPr>
          <w:b/>
        </w:rPr>
        <w:t>Martin Kovanič</w:t>
      </w:r>
      <w:r w:rsidR="00941913">
        <w:rPr>
          <w:b/>
        </w:rPr>
        <w:t>, tel. +421 917 240 098</w:t>
      </w:r>
    </w:p>
    <w:p w14:paraId="0E143C85" w14:textId="77777777" w:rsidR="009031FC" w:rsidRDefault="003F21B1">
      <w:pPr>
        <w:spacing w:after="0" w:line="259" w:lineRule="auto"/>
        <w:ind w:left="-5" w:right="0"/>
        <w:jc w:val="left"/>
      </w:pPr>
      <w:r>
        <w:rPr>
          <w:b/>
        </w:rPr>
        <w:t xml:space="preserve">Prehľad poplatkov používateľa značky </w:t>
      </w:r>
    </w:p>
    <w:tbl>
      <w:tblPr>
        <w:tblStyle w:val="TableGrid"/>
        <w:tblW w:w="9074" w:type="dxa"/>
        <w:tblInd w:w="110" w:type="dxa"/>
        <w:tblCellMar>
          <w:top w:w="43" w:type="dxa"/>
          <w:left w:w="115" w:type="dxa"/>
          <w:right w:w="115" w:type="dxa"/>
        </w:tblCellMar>
        <w:tblLook w:val="04A0" w:firstRow="1" w:lastRow="0" w:firstColumn="1" w:lastColumn="0" w:noHBand="0" w:noVBand="1"/>
      </w:tblPr>
      <w:tblGrid>
        <w:gridCol w:w="2696"/>
        <w:gridCol w:w="2268"/>
        <w:gridCol w:w="4110"/>
      </w:tblGrid>
      <w:tr w:rsidR="009031FC" w14:paraId="3E41B6ED" w14:textId="77777777">
        <w:trPr>
          <w:trHeight w:val="250"/>
        </w:trPr>
        <w:tc>
          <w:tcPr>
            <w:tcW w:w="2696" w:type="dxa"/>
            <w:tcBorders>
              <w:top w:val="single" w:sz="2" w:space="0" w:color="000000"/>
              <w:left w:val="single" w:sz="2" w:space="0" w:color="000000"/>
              <w:bottom w:val="single" w:sz="2" w:space="0" w:color="000000"/>
              <w:right w:val="single" w:sz="2" w:space="0" w:color="000000"/>
            </w:tcBorders>
          </w:tcPr>
          <w:p w14:paraId="39626746" w14:textId="77777777" w:rsidR="009031FC" w:rsidRDefault="003F21B1">
            <w:pPr>
              <w:spacing w:after="0" w:line="259" w:lineRule="auto"/>
              <w:ind w:left="0" w:right="53" w:firstLine="0"/>
              <w:jc w:val="center"/>
            </w:pPr>
            <w:r>
              <w:rPr>
                <w:sz w:val="20"/>
              </w:rPr>
              <w:t xml:space="preserve">Žiadateľ </w:t>
            </w:r>
          </w:p>
        </w:tc>
        <w:tc>
          <w:tcPr>
            <w:tcW w:w="2268" w:type="dxa"/>
            <w:tcBorders>
              <w:top w:val="single" w:sz="2" w:space="0" w:color="000000"/>
              <w:left w:val="single" w:sz="2" w:space="0" w:color="000000"/>
              <w:bottom w:val="single" w:sz="2" w:space="0" w:color="000000"/>
              <w:right w:val="single" w:sz="2" w:space="0" w:color="000000"/>
            </w:tcBorders>
          </w:tcPr>
          <w:p w14:paraId="0F20C1AC" w14:textId="77777777" w:rsidR="009031FC" w:rsidRDefault="003F21B1">
            <w:pPr>
              <w:spacing w:after="0" w:line="259" w:lineRule="auto"/>
              <w:ind w:left="0" w:right="59" w:firstLine="0"/>
              <w:jc w:val="center"/>
            </w:pPr>
            <w:r>
              <w:rPr>
                <w:sz w:val="20"/>
              </w:rPr>
              <w:t xml:space="preserve">Registračný poplatok </w:t>
            </w:r>
          </w:p>
        </w:tc>
        <w:tc>
          <w:tcPr>
            <w:tcW w:w="4110" w:type="dxa"/>
            <w:tcBorders>
              <w:top w:val="single" w:sz="2" w:space="0" w:color="000000"/>
              <w:left w:val="single" w:sz="2" w:space="0" w:color="000000"/>
              <w:bottom w:val="single" w:sz="2" w:space="0" w:color="000000"/>
              <w:right w:val="single" w:sz="2" w:space="0" w:color="000000"/>
            </w:tcBorders>
          </w:tcPr>
          <w:p w14:paraId="76B2A3C5" w14:textId="77777777" w:rsidR="009031FC" w:rsidRDefault="003F21B1">
            <w:pPr>
              <w:spacing w:after="0" w:line="259" w:lineRule="auto"/>
              <w:ind w:left="0" w:right="55" w:firstLine="0"/>
              <w:jc w:val="center"/>
            </w:pPr>
            <w:r>
              <w:rPr>
                <w:sz w:val="20"/>
              </w:rPr>
              <w:t xml:space="preserve">Ročný poplatok za používanie značky  </w:t>
            </w:r>
          </w:p>
        </w:tc>
      </w:tr>
      <w:tr w:rsidR="009031FC" w14:paraId="585D5FF3" w14:textId="77777777">
        <w:trPr>
          <w:trHeight w:val="250"/>
        </w:trPr>
        <w:tc>
          <w:tcPr>
            <w:tcW w:w="2696" w:type="dxa"/>
            <w:tcBorders>
              <w:top w:val="single" w:sz="2" w:space="0" w:color="000000"/>
              <w:left w:val="single" w:sz="2" w:space="0" w:color="000000"/>
              <w:bottom w:val="single" w:sz="2" w:space="0" w:color="000000"/>
              <w:right w:val="single" w:sz="2" w:space="0" w:color="000000"/>
            </w:tcBorders>
          </w:tcPr>
          <w:p w14:paraId="7A136D66" w14:textId="77777777" w:rsidR="009031FC" w:rsidRDefault="003F21B1">
            <w:pPr>
              <w:spacing w:after="0" w:line="259" w:lineRule="auto"/>
              <w:ind w:left="0" w:right="52" w:firstLine="0"/>
              <w:jc w:val="center"/>
            </w:pPr>
            <w:r>
              <w:rPr>
                <w:sz w:val="20"/>
              </w:rPr>
              <w:t xml:space="preserve">Podnikateľský subjekt </w:t>
            </w:r>
          </w:p>
        </w:tc>
        <w:tc>
          <w:tcPr>
            <w:tcW w:w="2268" w:type="dxa"/>
            <w:tcBorders>
              <w:top w:val="single" w:sz="2" w:space="0" w:color="000000"/>
              <w:left w:val="single" w:sz="2" w:space="0" w:color="000000"/>
              <w:bottom w:val="single" w:sz="2" w:space="0" w:color="000000"/>
              <w:right w:val="single" w:sz="2" w:space="0" w:color="000000"/>
            </w:tcBorders>
          </w:tcPr>
          <w:p w14:paraId="5658D0F3" w14:textId="77777777" w:rsidR="009031FC" w:rsidRDefault="003F21B1">
            <w:pPr>
              <w:spacing w:after="0" w:line="259" w:lineRule="auto"/>
              <w:ind w:left="0" w:right="57" w:firstLine="0"/>
              <w:jc w:val="center"/>
            </w:pPr>
            <w:r>
              <w:rPr>
                <w:sz w:val="20"/>
              </w:rPr>
              <w:t xml:space="preserve">- </w:t>
            </w:r>
          </w:p>
        </w:tc>
        <w:tc>
          <w:tcPr>
            <w:tcW w:w="4110" w:type="dxa"/>
            <w:tcBorders>
              <w:top w:val="single" w:sz="2" w:space="0" w:color="000000"/>
              <w:left w:val="single" w:sz="2" w:space="0" w:color="000000"/>
              <w:bottom w:val="single" w:sz="2" w:space="0" w:color="000000"/>
              <w:right w:val="single" w:sz="2" w:space="0" w:color="000000"/>
            </w:tcBorders>
          </w:tcPr>
          <w:p w14:paraId="2854CD86" w14:textId="3B37EEA9" w:rsidR="009031FC" w:rsidRDefault="003F21B1">
            <w:pPr>
              <w:spacing w:after="0" w:line="259" w:lineRule="auto"/>
              <w:ind w:left="0" w:right="56" w:firstLine="0"/>
              <w:jc w:val="center"/>
            </w:pPr>
            <w:r>
              <w:rPr>
                <w:sz w:val="20"/>
              </w:rPr>
              <w:t>50,00 Eur za certifikát, pri udelení 1 certifikátu</w:t>
            </w:r>
          </w:p>
        </w:tc>
      </w:tr>
      <w:tr w:rsidR="003F21B1" w14:paraId="457A0389" w14:textId="77777777">
        <w:trPr>
          <w:trHeight w:val="250"/>
        </w:trPr>
        <w:tc>
          <w:tcPr>
            <w:tcW w:w="2696" w:type="dxa"/>
            <w:tcBorders>
              <w:top w:val="single" w:sz="2" w:space="0" w:color="000000"/>
              <w:left w:val="single" w:sz="2" w:space="0" w:color="000000"/>
              <w:bottom w:val="single" w:sz="2" w:space="0" w:color="000000"/>
              <w:right w:val="single" w:sz="2" w:space="0" w:color="000000"/>
            </w:tcBorders>
          </w:tcPr>
          <w:p w14:paraId="0DDC1299" w14:textId="2EAD72E3" w:rsidR="003F21B1" w:rsidRDefault="003F21B1">
            <w:pPr>
              <w:spacing w:after="0" w:line="259" w:lineRule="auto"/>
              <w:ind w:left="0" w:right="52" w:firstLine="0"/>
              <w:jc w:val="center"/>
              <w:rPr>
                <w:sz w:val="20"/>
              </w:rPr>
            </w:pPr>
            <w:r>
              <w:rPr>
                <w:sz w:val="20"/>
              </w:rPr>
              <w:t>Podnikateľský subjekt</w:t>
            </w:r>
          </w:p>
        </w:tc>
        <w:tc>
          <w:tcPr>
            <w:tcW w:w="2268" w:type="dxa"/>
            <w:tcBorders>
              <w:top w:val="single" w:sz="2" w:space="0" w:color="000000"/>
              <w:left w:val="single" w:sz="2" w:space="0" w:color="000000"/>
              <w:bottom w:val="single" w:sz="2" w:space="0" w:color="000000"/>
              <w:right w:val="single" w:sz="2" w:space="0" w:color="000000"/>
            </w:tcBorders>
          </w:tcPr>
          <w:p w14:paraId="4EC23DA4" w14:textId="4F1D4575" w:rsidR="003F21B1" w:rsidRDefault="003F21B1">
            <w:pPr>
              <w:spacing w:after="0" w:line="259" w:lineRule="auto"/>
              <w:ind w:left="0" w:right="57" w:firstLine="0"/>
              <w:jc w:val="center"/>
              <w:rPr>
                <w:sz w:val="20"/>
              </w:rPr>
            </w:pPr>
            <w:r>
              <w:rPr>
                <w:sz w:val="20"/>
              </w:rPr>
              <w:t>-</w:t>
            </w:r>
          </w:p>
        </w:tc>
        <w:tc>
          <w:tcPr>
            <w:tcW w:w="4110" w:type="dxa"/>
            <w:tcBorders>
              <w:top w:val="single" w:sz="2" w:space="0" w:color="000000"/>
              <w:left w:val="single" w:sz="2" w:space="0" w:color="000000"/>
              <w:bottom w:val="single" w:sz="2" w:space="0" w:color="000000"/>
              <w:right w:val="single" w:sz="2" w:space="0" w:color="000000"/>
            </w:tcBorders>
          </w:tcPr>
          <w:p w14:paraId="0CC3900D" w14:textId="29D3E6F2" w:rsidR="003F21B1" w:rsidRDefault="003F21B1">
            <w:pPr>
              <w:spacing w:after="0" w:line="259" w:lineRule="auto"/>
              <w:ind w:left="0" w:right="56" w:firstLine="0"/>
              <w:jc w:val="center"/>
              <w:rPr>
                <w:sz w:val="20"/>
              </w:rPr>
            </w:pPr>
            <w:r>
              <w:rPr>
                <w:sz w:val="20"/>
              </w:rPr>
              <w:t>40,00 Eur za každý certifikát, pri udelení 2 certifikátov</w:t>
            </w:r>
          </w:p>
        </w:tc>
      </w:tr>
      <w:tr w:rsidR="003F21B1" w14:paraId="49013EAD" w14:textId="77777777">
        <w:trPr>
          <w:trHeight w:val="250"/>
        </w:trPr>
        <w:tc>
          <w:tcPr>
            <w:tcW w:w="2696" w:type="dxa"/>
            <w:tcBorders>
              <w:top w:val="single" w:sz="2" w:space="0" w:color="000000"/>
              <w:left w:val="single" w:sz="2" w:space="0" w:color="000000"/>
              <w:bottom w:val="single" w:sz="2" w:space="0" w:color="000000"/>
              <w:right w:val="single" w:sz="2" w:space="0" w:color="000000"/>
            </w:tcBorders>
          </w:tcPr>
          <w:p w14:paraId="27C539EA" w14:textId="621617E9" w:rsidR="003F21B1" w:rsidRDefault="003F21B1">
            <w:pPr>
              <w:spacing w:after="0" w:line="259" w:lineRule="auto"/>
              <w:ind w:left="0" w:right="52" w:firstLine="0"/>
              <w:jc w:val="center"/>
              <w:rPr>
                <w:sz w:val="20"/>
              </w:rPr>
            </w:pPr>
            <w:r>
              <w:rPr>
                <w:sz w:val="20"/>
              </w:rPr>
              <w:t>Podnikateľský subjekt</w:t>
            </w:r>
          </w:p>
        </w:tc>
        <w:tc>
          <w:tcPr>
            <w:tcW w:w="2268" w:type="dxa"/>
            <w:tcBorders>
              <w:top w:val="single" w:sz="2" w:space="0" w:color="000000"/>
              <w:left w:val="single" w:sz="2" w:space="0" w:color="000000"/>
              <w:bottom w:val="single" w:sz="2" w:space="0" w:color="000000"/>
              <w:right w:val="single" w:sz="2" w:space="0" w:color="000000"/>
            </w:tcBorders>
          </w:tcPr>
          <w:p w14:paraId="544B8792" w14:textId="04A03DE9" w:rsidR="003F21B1" w:rsidRDefault="003F21B1">
            <w:pPr>
              <w:spacing w:after="0" w:line="259" w:lineRule="auto"/>
              <w:ind w:left="0" w:right="57" w:firstLine="0"/>
              <w:jc w:val="center"/>
              <w:rPr>
                <w:sz w:val="20"/>
              </w:rPr>
            </w:pPr>
            <w:r>
              <w:rPr>
                <w:sz w:val="20"/>
              </w:rPr>
              <w:t>-</w:t>
            </w:r>
          </w:p>
        </w:tc>
        <w:tc>
          <w:tcPr>
            <w:tcW w:w="4110" w:type="dxa"/>
            <w:tcBorders>
              <w:top w:val="single" w:sz="2" w:space="0" w:color="000000"/>
              <w:left w:val="single" w:sz="2" w:space="0" w:color="000000"/>
              <w:bottom w:val="single" w:sz="2" w:space="0" w:color="000000"/>
              <w:right w:val="single" w:sz="2" w:space="0" w:color="000000"/>
            </w:tcBorders>
          </w:tcPr>
          <w:p w14:paraId="709CC367" w14:textId="2B4B695D" w:rsidR="003F21B1" w:rsidRDefault="003F21B1">
            <w:pPr>
              <w:spacing w:after="0" w:line="259" w:lineRule="auto"/>
              <w:ind w:left="0" w:right="56" w:firstLine="0"/>
              <w:jc w:val="center"/>
              <w:rPr>
                <w:sz w:val="20"/>
              </w:rPr>
            </w:pPr>
            <w:r>
              <w:rPr>
                <w:sz w:val="20"/>
              </w:rPr>
              <w:t>30,00 Eur za každý certifikát, pri udelení 3 certifikátov</w:t>
            </w:r>
          </w:p>
        </w:tc>
      </w:tr>
      <w:tr w:rsidR="003F21B1" w14:paraId="26CEB929" w14:textId="77777777">
        <w:trPr>
          <w:trHeight w:val="250"/>
        </w:trPr>
        <w:tc>
          <w:tcPr>
            <w:tcW w:w="2696" w:type="dxa"/>
            <w:tcBorders>
              <w:top w:val="single" w:sz="2" w:space="0" w:color="000000"/>
              <w:left w:val="single" w:sz="2" w:space="0" w:color="000000"/>
              <w:bottom w:val="single" w:sz="2" w:space="0" w:color="000000"/>
              <w:right w:val="single" w:sz="2" w:space="0" w:color="000000"/>
            </w:tcBorders>
          </w:tcPr>
          <w:p w14:paraId="0347B031" w14:textId="7A2AB2D6" w:rsidR="003F21B1" w:rsidRDefault="003F21B1">
            <w:pPr>
              <w:spacing w:after="0" w:line="259" w:lineRule="auto"/>
              <w:ind w:left="0" w:right="52" w:firstLine="0"/>
              <w:jc w:val="center"/>
              <w:rPr>
                <w:sz w:val="20"/>
              </w:rPr>
            </w:pPr>
            <w:r>
              <w:rPr>
                <w:sz w:val="20"/>
              </w:rPr>
              <w:t>Podnikateľský subjekt</w:t>
            </w:r>
          </w:p>
        </w:tc>
        <w:tc>
          <w:tcPr>
            <w:tcW w:w="2268" w:type="dxa"/>
            <w:tcBorders>
              <w:top w:val="single" w:sz="2" w:space="0" w:color="000000"/>
              <w:left w:val="single" w:sz="2" w:space="0" w:color="000000"/>
              <w:bottom w:val="single" w:sz="2" w:space="0" w:color="000000"/>
              <w:right w:val="single" w:sz="2" w:space="0" w:color="000000"/>
            </w:tcBorders>
          </w:tcPr>
          <w:p w14:paraId="703EEDF0" w14:textId="531BC456" w:rsidR="003F21B1" w:rsidRDefault="003F21B1">
            <w:pPr>
              <w:spacing w:after="0" w:line="259" w:lineRule="auto"/>
              <w:ind w:left="0" w:right="57" w:firstLine="0"/>
              <w:jc w:val="center"/>
              <w:rPr>
                <w:sz w:val="20"/>
              </w:rPr>
            </w:pPr>
            <w:r>
              <w:rPr>
                <w:sz w:val="20"/>
              </w:rPr>
              <w:t>-</w:t>
            </w:r>
          </w:p>
        </w:tc>
        <w:tc>
          <w:tcPr>
            <w:tcW w:w="4110" w:type="dxa"/>
            <w:tcBorders>
              <w:top w:val="single" w:sz="2" w:space="0" w:color="000000"/>
              <w:left w:val="single" w:sz="2" w:space="0" w:color="000000"/>
              <w:bottom w:val="single" w:sz="2" w:space="0" w:color="000000"/>
              <w:right w:val="single" w:sz="2" w:space="0" w:color="000000"/>
            </w:tcBorders>
          </w:tcPr>
          <w:p w14:paraId="393AFB7D" w14:textId="2617F050" w:rsidR="003F21B1" w:rsidRDefault="003F21B1">
            <w:pPr>
              <w:spacing w:after="0" w:line="259" w:lineRule="auto"/>
              <w:ind w:left="0" w:right="56" w:firstLine="0"/>
              <w:jc w:val="center"/>
              <w:rPr>
                <w:sz w:val="20"/>
              </w:rPr>
            </w:pPr>
            <w:r>
              <w:rPr>
                <w:sz w:val="20"/>
              </w:rPr>
              <w:t>25,00 Eur za každý certifikát, pri udelení 4 certifikátov</w:t>
            </w:r>
          </w:p>
        </w:tc>
      </w:tr>
      <w:tr w:rsidR="009031FC" w14:paraId="66E75D03" w14:textId="77777777">
        <w:trPr>
          <w:trHeight w:val="250"/>
        </w:trPr>
        <w:tc>
          <w:tcPr>
            <w:tcW w:w="2696" w:type="dxa"/>
            <w:tcBorders>
              <w:top w:val="single" w:sz="2" w:space="0" w:color="000000"/>
              <w:left w:val="single" w:sz="2" w:space="0" w:color="000000"/>
              <w:bottom w:val="single" w:sz="2" w:space="0" w:color="000000"/>
              <w:right w:val="single" w:sz="2" w:space="0" w:color="000000"/>
            </w:tcBorders>
          </w:tcPr>
          <w:p w14:paraId="1136D80E" w14:textId="77777777" w:rsidR="009031FC" w:rsidRDefault="003F21B1">
            <w:pPr>
              <w:spacing w:after="0" w:line="259" w:lineRule="auto"/>
              <w:ind w:left="0" w:right="55" w:firstLine="0"/>
              <w:jc w:val="center"/>
            </w:pPr>
            <w:r>
              <w:rPr>
                <w:sz w:val="20"/>
              </w:rPr>
              <w:t xml:space="preserve">Nepodnikateľský subjekt </w:t>
            </w:r>
          </w:p>
        </w:tc>
        <w:tc>
          <w:tcPr>
            <w:tcW w:w="2268" w:type="dxa"/>
            <w:tcBorders>
              <w:top w:val="single" w:sz="2" w:space="0" w:color="000000"/>
              <w:left w:val="single" w:sz="2" w:space="0" w:color="000000"/>
              <w:bottom w:val="single" w:sz="2" w:space="0" w:color="000000"/>
              <w:right w:val="single" w:sz="2" w:space="0" w:color="000000"/>
            </w:tcBorders>
          </w:tcPr>
          <w:p w14:paraId="000B3E59" w14:textId="77777777" w:rsidR="009031FC" w:rsidRDefault="003F21B1">
            <w:pPr>
              <w:spacing w:after="0" w:line="259" w:lineRule="auto"/>
              <w:ind w:left="0" w:right="57" w:firstLine="0"/>
              <w:jc w:val="center"/>
            </w:pPr>
            <w:r>
              <w:rPr>
                <w:sz w:val="20"/>
              </w:rPr>
              <w:t xml:space="preserve">- </w:t>
            </w:r>
          </w:p>
        </w:tc>
        <w:tc>
          <w:tcPr>
            <w:tcW w:w="4110" w:type="dxa"/>
            <w:tcBorders>
              <w:top w:val="single" w:sz="2" w:space="0" w:color="000000"/>
              <w:left w:val="single" w:sz="2" w:space="0" w:color="000000"/>
              <w:bottom w:val="single" w:sz="2" w:space="0" w:color="000000"/>
              <w:right w:val="single" w:sz="2" w:space="0" w:color="000000"/>
            </w:tcBorders>
          </w:tcPr>
          <w:p w14:paraId="4A6384B8" w14:textId="63CA8C7C" w:rsidR="009031FC" w:rsidRDefault="003F21B1">
            <w:pPr>
              <w:spacing w:after="0" w:line="259" w:lineRule="auto"/>
              <w:ind w:left="0" w:right="56" w:firstLine="0"/>
              <w:jc w:val="center"/>
            </w:pPr>
            <w:r>
              <w:rPr>
                <w:sz w:val="20"/>
              </w:rPr>
              <w:t>20,00 Eur za 1 certifikát</w:t>
            </w:r>
          </w:p>
        </w:tc>
      </w:tr>
    </w:tbl>
    <w:p w14:paraId="54E81F38" w14:textId="77777777" w:rsidR="009031FC" w:rsidRDefault="003F21B1">
      <w:pPr>
        <w:spacing w:after="0" w:line="259" w:lineRule="auto"/>
        <w:ind w:left="0" w:right="0" w:firstLine="0"/>
        <w:jc w:val="left"/>
      </w:pPr>
      <w:r>
        <w:t xml:space="preserve"> </w:t>
      </w:r>
    </w:p>
    <w:p w14:paraId="68028D18" w14:textId="77777777" w:rsidR="009031FC" w:rsidRDefault="003F21B1">
      <w:pPr>
        <w:spacing w:after="0" w:line="239" w:lineRule="auto"/>
        <w:ind w:left="0" w:right="0" w:firstLine="0"/>
        <w:jc w:val="left"/>
      </w:pPr>
      <w:r>
        <w:t xml:space="preserve">Právo používať značku „KOPANICE regionálny produkt“ získa žiadateľ na dobu neurčitú. V prípade nedodržania podmienok  a nesplnenia si povinností platenia za regionálnu značku má koordinátor značky právo ju odobrať. </w:t>
      </w:r>
    </w:p>
    <w:p w14:paraId="44EBC52F" w14:textId="77777777" w:rsidR="009031FC" w:rsidRDefault="003F21B1">
      <w:pPr>
        <w:spacing w:after="0" w:line="259" w:lineRule="auto"/>
        <w:ind w:left="0" w:right="0" w:firstLine="0"/>
        <w:jc w:val="left"/>
      </w:pPr>
      <w:r>
        <w:t xml:space="preserve"> </w:t>
      </w:r>
    </w:p>
    <w:p w14:paraId="23F87265" w14:textId="77777777" w:rsidR="009031FC" w:rsidRDefault="003F21B1">
      <w:pPr>
        <w:ind w:left="-5" w:right="0"/>
      </w:pPr>
      <w:r>
        <w:t xml:space="preserve">Povinnosti výrobcu po udelení značky </w:t>
      </w:r>
    </w:p>
    <w:p w14:paraId="0D4949C3" w14:textId="77777777" w:rsidR="009031FC" w:rsidRDefault="003F21B1">
      <w:pPr>
        <w:numPr>
          <w:ilvl w:val="2"/>
          <w:numId w:val="3"/>
        </w:numPr>
        <w:ind w:right="0" w:hanging="360"/>
      </w:pPr>
      <w:r>
        <w:t xml:space="preserve">začlenenie značky (loga) do etikety alebo na obal produktu na základe dizajn manuálu </w:t>
      </w:r>
    </w:p>
    <w:p w14:paraId="4F9F72BD" w14:textId="77777777" w:rsidR="009031FC" w:rsidRDefault="003F21B1">
      <w:pPr>
        <w:numPr>
          <w:ilvl w:val="2"/>
          <w:numId w:val="3"/>
        </w:numPr>
        <w:ind w:right="0" w:hanging="360"/>
      </w:pPr>
      <w:r>
        <w:t xml:space="preserve">označenie produktu alebo jeho obalu samolepkou alebo visačkou so značkou (logom) </w:t>
      </w:r>
    </w:p>
    <w:p w14:paraId="33019FA4" w14:textId="77777777" w:rsidR="009031FC" w:rsidRDefault="003F21B1">
      <w:pPr>
        <w:numPr>
          <w:ilvl w:val="2"/>
          <w:numId w:val="3"/>
        </w:numPr>
        <w:ind w:right="0" w:hanging="360"/>
      </w:pPr>
      <w:r>
        <w:t xml:space="preserve">v prípade výrobkov, ktoré sa nedajú jednotlivo značiť, bude spôsob a podmienky značenia ustanovené individuálne po dohode výrobcu s koordinátorom regionálneho značenia, napr. </w:t>
      </w:r>
    </w:p>
    <w:p w14:paraId="60562E64" w14:textId="77777777" w:rsidR="009031FC" w:rsidRDefault="003F21B1">
      <w:pPr>
        <w:ind w:left="730" w:right="0"/>
      </w:pPr>
      <w:r>
        <w:t xml:space="preserve">označením predajného pultu či regálu a pod. </w:t>
      </w:r>
    </w:p>
    <w:p w14:paraId="653EAE08" w14:textId="77777777" w:rsidR="009031FC" w:rsidRDefault="003F21B1">
      <w:pPr>
        <w:spacing w:after="0" w:line="259" w:lineRule="auto"/>
        <w:ind w:left="0" w:right="0" w:firstLine="0"/>
        <w:jc w:val="left"/>
      </w:pPr>
      <w:r>
        <w:t xml:space="preserve"> </w:t>
      </w:r>
    </w:p>
    <w:p w14:paraId="30A764D7" w14:textId="77777777" w:rsidR="009031FC" w:rsidRDefault="003F21B1">
      <w:pPr>
        <w:spacing w:after="0" w:line="259" w:lineRule="auto"/>
        <w:ind w:left="0" w:right="0" w:firstLine="0"/>
        <w:jc w:val="left"/>
      </w:pPr>
      <w:r>
        <w:t xml:space="preserve"> </w:t>
      </w:r>
    </w:p>
    <w:p w14:paraId="20D45038" w14:textId="77777777" w:rsidR="009031FC" w:rsidRDefault="003F21B1">
      <w:pPr>
        <w:spacing w:after="0" w:line="259" w:lineRule="auto"/>
        <w:ind w:left="0" w:right="0" w:firstLine="0"/>
        <w:jc w:val="left"/>
      </w:pPr>
      <w:r>
        <w:t xml:space="preserve"> </w:t>
      </w:r>
    </w:p>
    <w:p w14:paraId="0C162C18" w14:textId="77777777" w:rsidR="009031FC" w:rsidRDefault="003F21B1">
      <w:pPr>
        <w:spacing w:after="0" w:line="259" w:lineRule="auto"/>
        <w:ind w:left="0" w:right="0" w:firstLine="0"/>
        <w:jc w:val="left"/>
      </w:pPr>
      <w:r>
        <w:t xml:space="preserve"> </w:t>
      </w:r>
    </w:p>
    <w:p w14:paraId="49A64D97" w14:textId="77777777" w:rsidR="009031FC" w:rsidRDefault="003F21B1">
      <w:pPr>
        <w:spacing w:after="0" w:line="259" w:lineRule="auto"/>
        <w:ind w:left="0" w:right="0" w:firstLine="0"/>
        <w:jc w:val="left"/>
      </w:pPr>
      <w:r>
        <w:t xml:space="preserve"> </w:t>
      </w:r>
    </w:p>
    <w:p w14:paraId="0BFB6E87" w14:textId="77777777" w:rsidR="009031FC" w:rsidRDefault="003F21B1">
      <w:pPr>
        <w:spacing w:after="0" w:line="259" w:lineRule="auto"/>
        <w:ind w:left="0" w:right="0" w:firstLine="0"/>
        <w:jc w:val="left"/>
      </w:pPr>
      <w:r>
        <w:t xml:space="preserve"> </w:t>
      </w:r>
    </w:p>
    <w:p w14:paraId="47CBEE42" w14:textId="77777777" w:rsidR="009031FC" w:rsidRDefault="003F21B1">
      <w:pPr>
        <w:spacing w:after="0" w:line="259" w:lineRule="auto"/>
        <w:ind w:left="0" w:right="0" w:firstLine="0"/>
        <w:jc w:val="left"/>
      </w:pPr>
      <w:r>
        <w:t xml:space="preserve"> </w:t>
      </w:r>
    </w:p>
    <w:p w14:paraId="7580432C" w14:textId="77777777" w:rsidR="009031FC" w:rsidRDefault="003F21B1">
      <w:pPr>
        <w:spacing w:after="0" w:line="259" w:lineRule="auto"/>
        <w:ind w:left="0" w:right="0" w:firstLine="0"/>
        <w:jc w:val="left"/>
      </w:pPr>
      <w:r>
        <w:t xml:space="preserve"> </w:t>
      </w:r>
    </w:p>
    <w:p w14:paraId="549DF016" w14:textId="77777777" w:rsidR="009031FC" w:rsidRDefault="003F21B1">
      <w:pPr>
        <w:spacing w:after="0" w:line="259" w:lineRule="auto"/>
        <w:ind w:left="0" w:right="0" w:firstLine="0"/>
        <w:jc w:val="left"/>
      </w:pPr>
      <w:r>
        <w:t xml:space="preserve"> </w:t>
      </w:r>
    </w:p>
    <w:p w14:paraId="4A1054A2" w14:textId="77777777" w:rsidR="009031FC" w:rsidRDefault="003F21B1">
      <w:pPr>
        <w:spacing w:after="0" w:line="259" w:lineRule="auto"/>
        <w:ind w:left="0" w:right="0" w:firstLine="0"/>
        <w:jc w:val="left"/>
      </w:pPr>
      <w:r>
        <w:t xml:space="preserve"> </w:t>
      </w:r>
    </w:p>
    <w:p w14:paraId="2F615D86" w14:textId="58E3AEE6" w:rsidR="009031FC" w:rsidRDefault="009031FC" w:rsidP="003F21B1">
      <w:pPr>
        <w:spacing w:after="0" w:line="259" w:lineRule="auto"/>
        <w:ind w:left="0" w:right="0" w:firstLine="0"/>
        <w:jc w:val="left"/>
      </w:pPr>
    </w:p>
    <w:p w14:paraId="454DAE3A" w14:textId="77777777" w:rsidR="009031FC" w:rsidRDefault="003F21B1">
      <w:pPr>
        <w:spacing w:after="0" w:line="259" w:lineRule="auto"/>
        <w:ind w:left="0" w:right="0" w:firstLine="0"/>
        <w:jc w:val="left"/>
      </w:pPr>
      <w:r>
        <w:rPr>
          <w:b/>
          <w:sz w:val="24"/>
        </w:rPr>
        <w:lastRenderedPageBreak/>
        <w:t xml:space="preserve"> </w:t>
      </w:r>
    </w:p>
    <w:p w14:paraId="5021CB06" w14:textId="77777777" w:rsidR="009031FC" w:rsidRDefault="003F21B1">
      <w:pPr>
        <w:spacing w:after="0" w:line="259" w:lineRule="auto"/>
        <w:ind w:left="0" w:right="0" w:firstLine="0"/>
        <w:jc w:val="left"/>
      </w:pPr>
      <w:r>
        <w:rPr>
          <w:b/>
          <w:sz w:val="24"/>
        </w:rPr>
        <w:t xml:space="preserve">Základné podmienky podania žiadosti podľa typu produkcie/poskytovaných služieb:  </w:t>
      </w:r>
    </w:p>
    <w:tbl>
      <w:tblPr>
        <w:tblStyle w:val="TableGrid"/>
        <w:tblW w:w="9064" w:type="dxa"/>
        <w:tblInd w:w="5" w:type="dxa"/>
        <w:tblCellMar>
          <w:top w:w="45" w:type="dxa"/>
          <w:left w:w="110" w:type="dxa"/>
          <w:right w:w="61" w:type="dxa"/>
        </w:tblCellMar>
        <w:tblLook w:val="04A0" w:firstRow="1" w:lastRow="0" w:firstColumn="1" w:lastColumn="0" w:noHBand="0" w:noVBand="1"/>
      </w:tblPr>
      <w:tblGrid>
        <w:gridCol w:w="3740"/>
        <w:gridCol w:w="5324"/>
      </w:tblGrid>
      <w:tr w:rsidR="009031FC" w14:paraId="6ED55386" w14:textId="77777777">
        <w:trPr>
          <w:trHeight w:val="288"/>
        </w:trPr>
        <w:tc>
          <w:tcPr>
            <w:tcW w:w="3740" w:type="dxa"/>
            <w:tcBorders>
              <w:top w:val="single" w:sz="4" w:space="0" w:color="5F497A"/>
              <w:left w:val="single" w:sz="4" w:space="0" w:color="5F497A"/>
              <w:bottom w:val="single" w:sz="12" w:space="0" w:color="5F497A"/>
              <w:right w:val="single" w:sz="4" w:space="0" w:color="5F497A"/>
            </w:tcBorders>
          </w:tcPr>
          <w:p w14:paraId="3B768ADC" w14:textId="77777777" w:rsidR="009031FC" w:rsidRDefault="003F21B1">
            <w:pPr>
              <w:spacing w:after="0" w:line="259" w:lineRule="auto"/>
              <w:ind w:left="0" w:right="0" w:firstLine="0"/>
              <w:jc w:val="left"/>
            </w:pPr>
            <w:r>
              <w:rPr>
                <w:b/>
              </w:rPr>
              <w:t xml:space="preserve">Výrobok/ produkt/ služba </w:t>
            </w:r>
          </w:p>
        </w:tc>
        <w:tc>
          <w:tcPr>
            <w:tcW w:w="5324" w:type="dxa"/>
            <w:tcBorders>
              <w:top w:val="single" w:sz="4" w:space="0" w:color="5F497A"/>
              <w:left w:val="single" w:sz="4" w:space="0" w:color="5F497A"/>
              <w:bottom w:val="single" w:sz="12" w:space="0" w:color="5F497A"/>
              <w:right w:val="single" w:sz="4" w:space="0" w:color="5F497A"/>
            </w:tcBorders>
          </w:tcPr>
          <w:p w14:paraId="4DB9E00E" w14:textId="77777777" w:rsidR="009031FC" w:rsidRDefault="003F21B1">
            <w:pPr>
              <w:spacing w:after="0" w:line="259" w:lineRule="auto"/>
              <w:ind w:left="0" w:right="0" w:firstLine="0"/>
              <w:jc w:val="left"/>
            </w:pPr>
            <w:r>
              <w:rPr>
                <w:b/>
              </w:rPr>
              <w:t xml:space="preserve">Oprávnení žiadatelia podľa právnej formy </w:t>
            </w:r>
          </w:p>
        </w:tc>
      </w:tr>
      <w:tr w:rsidR="009031FC" w14:paraId="38E04398" w14:textId="77777777">
        <w:trPr>
          <w:trHeight w:val="509"/>
        </w:trPr>
        <w:tc>
          <w:tcPr>
            <w:tcW w:w="3740" w:type="dxa"/>
            <w:vMerge w:val="restart"/>
            <w:tcBorders>
              <w:top w:val="single" w:sz="12" w:space="0" w:color="5F497A"/>
              <w:left w:val="single" w:sz="12" w:space="0" w:color="5F497A"/>
              <w:bottom w:val="single" w:sz="4" w:space="0" w:color="5F497A"/>
              <w:right w:val="single" w:sz="4" w:space="0" w:color="5F497A"/>
            </w:tcBorders>
          </w:tcPr>
          <w:p w14:paraId="08F21EBD" w14:textId="77777777" w:rsidR="009031FC" w:rsidRDefault="003F21B1">
            <w:pPr>
              <w:spacing w:after="0" w:line="259" w:lineRule="auto"/>
              <w:ind w:left="0" w:right="105" w:firstLine="0"/>
              <w:jc w:val="left"/>
            </w:pPr>
            <w:r>
              <w:rPr>
                <w:b/>
                <w:sz w:val="20"/>
              </w:rPr>
              <w:t>Remeselník,  výrobca iných spotrebných výrobkov,  ľudový umelec, ľudovo-umelecký výrobca</w:t>
            </w:r>
            <w:r>
              <w:rPr>
                <w:sz w:val="20"/>
              </w:rPr>
              <w:t xml:space="preserve">  </w:t>
            </w:r>
          </w:p>
        </w:tc>
        <w:tc>
          <w:tcPr>
            <w:tcW w:w="5324" w:type="dxa"/>
            <w:tcBorders>
              <w:top w:val="single" w:sz="12" w:space="0" w:color="5F497A"/>
              <w:left w:val="single" w:sz="4" w:space="0" w:color="5F497A"/>
              <w:bottom w:val="single" w:sz="4" w:space="0" w:color="5F497A"/>
              <w:right w:val="single" w:sz="12" w:space="0" w:color="5F497A"/>
            </w:tcBorders>
          </w:tcPr>
          <w:p w14:paraId="4B91F13B" w14:textId="77777777" w:rsidR="009031FC" w:rsidRDefault="003F21B1">
            <w:pPr>
              <w:spacing w:after="0" w:line="259" w:lineRule="auto"/>
              <w:ind w:left="0" w:right="0" w:firstLine="0"/>
              <w:jc w:val="left"/>
            </w:pPr>
            <w:r>
              <w:rPr>
                <w:sz w:val="20"/>
              </w:rPr>
              <w:t xml:space="preserve">fyzické osoby podnikajúce na základe živnostenského oprávnenia </w:t>
            </w:r>
          </w:p>
        </w:tc>
      </w:tr>
      <w:tr w:rsidR="009031FC" w14:paraId="2911615E" w14:textId="77777777">
        <w:trPr>
          <w:trHeight w:val="742"/>
        </w:trPr>
        <w:tc>
          <w:tcPr>
            <w:tcW w:w="0" w:type="auto"/>
            <w:vMerge/>
            <w:tcBorders>
              <w:top w:val="nil"/>
              <w:left w:val="single" w:sz="12" w:space="0" w:color="5F497A"/>
              <w:bottom w:val="nil"/>
              <w:right w:val="single" w:sz="4" w:space="0" w:color="5F497A"/>
            </w:tcBorders>
          </w:tcPr>
          <w:p w14:paraId="0E8DEBEC" w14:textId="77777777" w:rsidR="009031FC" w:rsidRDefault="009031FC">
            <w:pPr>
              <w:spacing w:after="160" w:line="259" w:lineRule="auto"/>
              <w:ind w:left="0" w:right="0" w:firstLine="0"/>
              <w:jc w:val="left"/>
            </w:pPr>
          </w:p>
        </w:tc>
        <w:tc>
          <w:tcPr>
            <w:tcW w:w="5324" w:type="dxa"/>
            <w:tcBorders>
              <w:top w:val="single" w:sz="4" w:space="0" w:color="5F497A"/>
              <w:left w:val="single" w:sz="4" w:space="0" w:color="5F497A"/>
              <w:bottom w:val="single" w:sz="4" w:space="0" w:color="5F497A"/>
              <w:right w:val="single" w:sz="12" w:space="0" w:color="5F497A"/>
            </w:tcBorders>
          </w:tcPr>
          <w:p w14:paraId="75A07E12" w14:textId="77777777" w:rsidR="009031FC" w:rsidRDefault="003F21B1">
            <w:pPr>
              <w:spacing w:after="0" w:line="259" w:lineRule="auto"/>
              <w:ind w:left="0" w:right="36" w:firstLine="0"/>
              <w:jc w:val="left"/>
            </w:pPr>
            <w:r>
              <w:rPr>
                <w:sz w:val="20"/>
              </w:rPr>
              <w:t xml:space="preserve">obchodné spoločnosti, družstvá a iné právnické osoby zapísané v Obchodnom registri, ktoré pre príslušnú disponujú živnostenským oprávnením </w:t>
            </w:r>
          </w:p>
        </w:tc>
      </w:tr>
      <w:tr w:rsidR="009031FC" w14:paraId="1FB7B1F1" w14:textId="77777777">
        <w:trPr>
          <w:trHeight w:val="744"/>
        </w:trPr>
        <w:tc>
          <w:tcPr>
            <w:tcW w:w="0" w:type="auto"/>
            <w:vMerge/>
            <w:tcBorders>
              <w:top w:val="nil"/>
              <w:left w:val="single" w:sz="12" w:space="0" w:color="5F497A"/>
              <w:bottom w:val="nil"/>
              <w:right w:val="single" w:sz="4" w:space="0" w:color="5F497A"/>
            </w:tcBorders>
          </w:tcPr>
          <w:p w14:paraId="1AD10B1F" w14:textId="77777777" w:rsidR="009031FC" w:rsidRDefault="009031FC">
            <w:pPr>
              <w:spacing w:after="160" w:line="259" w:lineRule="auto"/>
              <w:ind w:left="0" w:right="0" w:firstLine="0"/>
              <w:jc w:val="left"/>
            </w:pPr>
          </w:p>
        </w:tc>
        <w:tc>
          <w:tcPr>
            <w:tcW w:w="5324" w:type="dxa"/>
            <w:tcBorders>
              <w:top w:val="single" w:sz="4" w:space="0" w:color="5F497A"/>
              <w:left w:val="single" w:sz="4" w:space="0" w:color="5F497A"/>
              <w:bottom w:val="single" w:sz="4" w:space="0" w:color="5F497A"/>
              <w:right w:val="single" w:sz="12" w:space="0" w:color="5F497A"/>
            </w:tcBorders>
          </w:tcPr>
          <w:p w14:paraId="60A47209" w14:textId="77777777" w:rsidR="009031FC" w:rsidRDefault="003F21B1">
            <w:pPr>
              <w:spacing w:after="0" w:line="259" w:lineRule="auto"/>
              <w:ind w:left="0" w:right="0" w:firstLine="0"/>
              <w:jc w:val="left"/>
            </w:pPr>
            <w:r>
              <w:rPr>
                <w:sz w:val="20"/>
              </w:rPr>
              <w:t xml:space="preserve">iné organizácie, ktoré nie sú zriadené za účelom podnikania, ale sú na výrobu a predaj remeselných a iných výrobkov oprávnené na základe živnostenského oprávnenia </w:t>
            </w:r>
          </w:p>
        </w:tc>
      </w:tr>
      <w:tr w:rsidR="009031FC" w14:paraId="4A744584" w14:textId="77777777">
        <w:trPr>
          <w:trHeight w:val="742"/>
        </w:trPr>
        <w:tc>
          <w:tcPr>
            <w:tcW w:w="0" w:type="auto"/>
            <w:vMerge/>
            <w:tcBorders>
              <w:top w:val="nil"/>
              <w:left w:val="single" w:sz="12" w:space="0" w:color="5F497A"/>
              <w:bottom w:val="single" w:sz="4" w:space="0" w:color="5F497A"/>
              <w:right w:val="single" w:sz="4" w:space="0" w:color="5F497A"/>
            </w:tcBorders>
          </w:tcPr>
          <w:p w14:paraId="653228E4" w14:textId="77777777" w:rsidR="009031FC" w:rsidRDefault="009031FC">
            <w:pPr>
              <w:spacing w:after="160" w:line="259" w:lineRule="auto"/>
              <w:ind w:left="0" w:right="0" w:firstLine="0"/>
              <w:jc w:val="left"/>
            </w:pPr>
          </w:p>
        </w:tc>
        <w:tc>
          <w:tcPr>
            <w:tcW w:w="5324" w:type="dxa"/>
            <w:tcBorders>
              <w:top w:val="single" w:sz="4" w:space="0" w:color="5F497A"/>
              <w:left w:val="single" w:sz="4" w:space="0" w:color="5F497A"/>
              <w:bottom w:val="single" w:sz="4" w:space="0" w:color="5F497A"/>
              <w:right w:val="single" w:sz="12" w:space="0" w:color="5F497A"/>
            </w:tcBorders>
          </w:tcPr>
          <w:p w14:paraId="50579176" w14:textId="77777777" w:rsidR="009031FC" w:rsidRDefault="003F21B1">
            <w:pPr>
              <w:spacing w:after="0" w:line="259" w:lineRule="auto"/>
              <w:ind w:left="0" w:right="0" w:firstLine="0"/>
              <w:jc w:val="left"/>
            </w:pPr>
            <w:r>
              <w:rPr>
                <w:sz w:val="20"/>
              </w:rPr>
              <w:t xml:space="preserve">umelci - slobodné povolania -  osoby, ktoré podnikajú na základe iného než živnostenského oprávnenia podľa osobitných predpisov </w:t>
            </w:r>
          </w:p>
        </w:tc>
      </w:tr>
      <w:tr w:rsidR="009031FC" w14:paraId="2A817D54" w14:textId="77777777">
        <w:trPr>
          <w:trHeight w:val="997"/>
        </w:trPr>
        <w:tc>
          <w:tcPr>
            <w:tcW w:w="3740" w:type="dxa"/>
            <w:tcBorders>
              <w:top w:val="single" w:sz="4" w:space="0" w:color="5F497A"/>
              <w:left w:val="single" w:sz="12" w:space="0" w:color="5F497A"/>
              <w:bottom w:val="single" w:sz="12" w:space="0" w:color="5F497A"/>
              <w:right w:val="single" w:sz="4" w:space="0" w:color="5F497A"/>
            </w:tcBorders>
          </w:tcPr>
          <w:p w14:paraId="699BB723" w14:textId="77777777" w:rsidR="009031FC" w:rsidRDefault="003F21B1">
            <w:pPr>
              <w:spacing w:after="0" w:line="242" w:lineRule="auto"/>
              <w:ind w:left="0" w:right="0" w:firstLine="0"/>
              <w:jc w:val="left"/>
            </w:pPr>
            <w:r>
              <w:rPr>
                <w:sz w:val="20"/>
              </w:rPr>
              <w:t xml:space="preserve">Ľudový umelec/ ľudovo-umelecký výrobca: </w:t>
            </w:r>
            <w:r>
              <w:rPr>
                <w:b/>
                <w:color w:val="C00000"/>
                <w:sz w:val="20"/>
              </w:rPr>
              <w:t>žiadateľ len o čestné udelenie značky s obmedzeným použitím</w:t>
            </w:r>
            <w:r>
              <w:rPr>
                <w:sz w:val="20"/>
              </w:rPr>
              <w:t xml:space="preserve"> v zmysle platných </w:t>
            </w:r>
          </w:p>
          <w:p w14:paraId="15CD9FEC" w14:textId="77777777" w:rsidR="009031FC" w:rsidRDefault="003F21B1">
            <w:pPr>
              <w:spacing w:after="0" w:line="259" w:lineRule="auto"/>
              <w:ind w:left="0" w:right="0" w:firstLine="0"/>
              <w:jc w:val="left"/>
            </w:pPr>
            <w:r>
              <w:rPr>
                <w:sz w:val="20"/>
              </w:rPr>
              <w:t xml:space="preserve">Zásad pre udeľovanie a používanie značky. </w:t>
            </w:r>
          </w:p>
        </w:tc>
        <w:tc>
          <w:tcPr>
            <w:tcW w:w="5324" w:type="dxa"/>
            <w:tcBorders>
              <w:top w:val="single" w:sz="4" w:space="0" w:color="5F497A"/>
              <w:left w:val="single" w:sz="4" w:space="0" w:color="5F497A"/>
              <w:bottom w:val="single" w:sz="12" w:space="0" w:color="5F497A"/>
              <w:right w:val="single" w:sz="12" w:space="0" w:color="5F497A"/>
            </w:tcBorders>
          </w:tcPr>
          <w:p w14:paraId="0C7CCAEC" w14:textId="77777777" w:rsidR="009031FC" w:rsidRDefault="003F21B1">
            <w:pPr>
              <w:spacing w:after="0" w:line="259" w:lineRule="auto"/>
              <w:ind w:left="0" w:right="0" w:firstLine="0"/>
              <w:jc w:val="left"/>
            </w:pPr>
            <w:r>
              <w:rPr>
                <w:sz w:val="20"/>
              </w:rPr>
              <w:t xml:space="preserve">fyzické osoby - nepodnikateľské subjekty </w:t>
            </w:r>
          </w:p>
        </w:tc>
      </w:tr>
      <w:tr w:rsidR="009031FC" w14:paraId="0776F708" w14:textId="77777777">
        <w:trPr>
          <w:trHeight w:val="264"/>
        </w:trPr>
        <w:tc>
          <w:tcPr>
            <w:tcW w:w="3740" w:type="dxa"/>
            <w:vMerge w:val="restart"/>
            <w:tcBorders>
              <w:top w:val="single" w:sz="12" w:space="0" w:color="5F497A"/>
              <w:left w:val="single" w:sz="12" w:space="0" w:color="5F497A"/>
              <w:bottom w:val="single" w:sz="4" w:space="0" w:color="5F497A"/>
              <w:right w:val="single" w:sz="4" w:space="0" w:color="5F497A"/>
            </w:tcBorders>
          </w:tcPr>
          <w:p w14:paraId="44B1BED4" w14:textId="77777777" w:rsidR="009031FC" w:rsidRDefault="003F21B1">
            <w:pPr>
              <w:spacing w:after="0" w:line="259" w:lineRule="auto"/>
              <w:ind w:left="0" w:right="0" w:firstLine="0"/>
              <w:jc w:val="left"/>
            </w:pPr>
            <w:r>
              <w:rPr>
                <w:b/>
                <w:sz w:val="20"/>
              </w:rPr>
              <w:t>Poľnohospodársky a potravinársky producent</w:t>
            </w:r>
            <w:r>
              <w:rPr>
                <w:sz w:val="20"/>
              </w:rPr>
              <w:t xml:space="preserve"> </w:t>
            </w:r>
          </w:p>
        </w:tc>
        <w:tc>
          <w:tcPr>
            <w:tcW w:w="5324" w:type="dxa"/>
            <w:tcBorders>
              <w:top w:val="single" w:sz="12" w:space="0" w:color="5F497A"/>
              <w:left w:val="single" w:sz="4" w:space="0" w:color="5F497A"/>
              <w:bottom w:val="single" w:sz="4" w:space="0" w:color="5F497A"/>
              <w:right w:val="single" w:sz="12" w:space="0" w:color="5F497A"/>
            </w:tcBorders>
          </w:tcPr>
          <w:p w14:paraId="71F2B782" w14:textId="77777777" w:rsidR="009031FC" w:rsidRDefault="003F21B1">
            <w:pPr>
              <w:spacing w:after="0" w:line="259" w:lineRule="auto"/>
              <w:ind w:left="0" w:right="0" w:firstLine="0"/>
              <w:jc w:val="left"/>
            </w:pPr>
            <w:r>
              <w:rPr>
                <w:sz w:val="20"/>
              </w:rPr>
              <w:t xml:space="preserve">samostatne hospodáriaci roľníci </w:t>
            </w:r>
          </w:p>
        </w:tc>
      </w:tr>
      <w:tr w:rsidR="009031FC" w14:paraId="3958E769" w14:textId="77777777">
        <w:trPr>
          <w:trHeight w:val="499"/>
        </w:trPr>
        <w:tc>
          <w:tcPr>
            <w:tcW w:w="0" w:type="auto"/>
            <w:vMerge/>
            <w:tcBorders>
              <w:top w:val="nil"/>
              <w:left w:val="single" w:sz="12" w:space="0" w:color="5F497A"/>
              <w:bottom w:val="nil"/>
              <w:right w:val="single" w:sz="4" w:space="0" w:color="5F497A"/>
            </w:tcBorders>
          </w:tcPr>
          <w:p w14:paraId="79EFAAAB" w14:textId="77777777" w:rsidR="009031FC" w:rsidRDefault="009031FC">
            <w:pPr>
              <w:spacing w:after="160" w:line="259" w:lineRule="auto"/>
              <w:ind w:left="0" w:right="0" w:firstLine="0"/>
              <w:jc w:val="left"/>
            </w:pPr>
          </w:p>
        </w:tc>
        <w:tc>
          <w:tcPr>
            <w:tcW w:w="5324" w:type="dxa"/>
            <w:tcBorders>
              <w:top w:val="single" w:sz="4" w:space="0" w:color="5F497A"/>
              <w:left w:val="single" w:sz="4" w:space="0" w:color="5F497A"/>
              <w:bottom w:val="single" w:sz="4" w:space="0" w:color="5F497A"/>
              <w:right w:val="single" w:sz="12" w:space="0" w:color="5F497A"/>
            </w:tcBorders>
          </w:tcPr>
          <w:p w14:paraId="7A736E3C" w14:textId="77777777" w:rsidR="009031FC" w:rsidRDefault="003F21B1">
            <w:pPr>
              <w:spacing w:after="0" w:line="259" w:lineRule="auto"/>
              <w:ind w:left="0" w:right="0" w:firstLine="0"/>
              <w:jc w:val="left"/>
            </w:pPr>
            <w:r>
              <w:rPr>
                <w:sz w:val="20"/>
              </w:rPr>
              <w:t xml:space="preserve">fyzické osoby podnikajúce na základe živnostenského oprávnenia v prípade spracovania potravinárskych výrobkov </w:t>
            </w:r>
          </w:p>
        </w:tc>
      </w:tr>
      <w:tr w:rsidR="009031FC" w14:paraId="53BBC76D" w14:textId="77777777">
        <w:trPr>
          <w:trHeight w:val="1231"/>
        </w:trPr>
        <w:tc>
          <w:tcPr>
            <w:tcW w:w="0" w:type="auto"/>
            <w:vMerge/>
            <w:tcBorders>
              <w:top w:val="nil"/>
              <w:left w:val="single" w:sz="12" w:space="0" w:color="5F497A"/>
              <w:bottom w:val="single" w:sz="4" w:space="0" w:color="5F497A"/>
              <w:right w:val="single" w:sz="4" w:space="0" w:color="5F497A"/>
            </w:tcBorders>
          </w:tcPr>
          <w:p w14:paraId="22B28B7A" w14:textId="77777777" w:rsidR="009031FC" w:rsidRDefault="009031FC">
            <w:pPr>
              <w:spacing w:after="160" w:line="259" w:lineRule="auto"/>
              <w:ind w:left="0" w:right="0" w:firstLine="0"/>
              <w:jc w:val="left"/>
            </w:pPr>
          </w:p>
        </w:tc>
        <w:tc>
          <w:tcPr>
            <w:tcW w:w="5324" w:type="dxa"/>
            <w:tcBorders>
              <w:top w:val="single" w:sz="4" w:space="0" w:color="5F497A"/>
              <w:left w:val="single" w:sz="4" w:space="0" w:color="5F497A"/>
              <w:bottom w:val="single" w:sz="4" w:space="0" w:color="5F497A"/>
              <w:right w:val="single" w:sz="12" w:space="0" w:color="5F497A"/>
            </w:tcBorders>
          </w:tcPr>
          <w:p w14:paraId="369D831D" w14:textId="77777777" w:rsidR="009031FC" w:rsidRDefault="003F21B1">
            <w:pPr>
              <w:spacing w:after="0" w:line="259" w:lineRule="auto"/>
              <w:ind w:left="0" w:right="38" w:firstLine="0"/>
              <w:jc w:val="left"/>
            </w:pPr>
            <w:r>
              <w:rPr>
                <w:sz w:val="20"/>
              </w:rPr>
              <w:t xml:space="preserve">obchodné spoločnosti, družstvá a iné právnické osoby zapísané v Obchodnom registri, ktoré majú príslušnú činnosť zapísanú v predmete podnikania v prípade poľnohospodárskej produkcie alebo disponujú živnostenským oprávnením v prípade spracovania potravinárskych výrobkov;   </w:t>
            </w:r>
          </w:p>
        </w:tc>
      </w:tr>
      <w:tr w:rsidR="009031FC" w14:paraId="0B8C2E9C" w14:textId="77777777">
        <w:trPr>
          <w:trHeight w:val="1973"/>
        </w:trPr>
        <w:tc>
          <w:tcPr>
            <w:tcW w:w="3740" w:type="dxa"/>
            <w:tcBorders>
              <w:top w:val="single" w:sz="4" w:space="0" w:color="5F497A"/>
              <w:left w:val="single" w:sz="12" w:space="0" w:color="5F497A"/>
              <w:bottom w:val="single" w:sz="12" w:space="0" w:color="5F497A"/>
              <w:right w:val="single" w:sz="4" w:space="0" w:color="5F497A"/>
            </w:tcBorders>
          </w:tcPr>
          <w:p w14:paraId="65DE7CE8" w14:textId="77777777" w:rsidR="009031FC" w:rsidRDefault="003F21B1">
            <w:pPr>
              <w:spacing w:after="1" w:line="241" w:lineRule="auto"/>
              <w:ind w:left="0" w:right="0" w:firstLine="0"/>
              <w:jc w:val="left"/>
            </w:pPr>
            <w:r>
              <w:rPr>
                <w:sz w:val="20"/>
              </w:rPr>
              <w:t xml:space="preserve">Predajca prebytkov vlastnej drobnej nespracovanej rastlinnej a živočíšnej produkcie </w:t>
            </w:r>
            <w:r>
              <w:rPr>
                <w:b/>
                <w:color w:val="C00000"/>
                <w:sz w:val="20"/>
              </w:rPr>
              <w:t>žiadateľ o udelenie značky s obmedzeným použitím</w:t>
            </w:r>
            <w:r>
              <w:rPr>
                <w:sz w:val="20"/>
              </w:rPr>
              <w:t xml:space="preserve"> v zmysle platných </w:t>
            </w:r>
          </w:p>
          <w:p w14:paraId="236AC818" w14:textId="77777777" w:rsidR="009031FC" w:rsidRDefault="003F21B1">
            <w:pPr>
              <w:spacing w:after="0" w:line="259" w:lineRule="auto"/>
              <w:ind w:left="0" w:right="0" w:firstLine="0"/>
              <w:jc w:val="left"/>
            </w:pPr>
            <w:r>
              <w:rPr>
                <w:sz w:val="20"/>
              </w:rPr>
              <w:t xml:space="preserve">Zásad pre udeľovanie a používanie značky. </w:t>
            </w:r>
          </w:p>
        </w:tc>
        <w:tc>
          <w:tcPr>
            <w:tcW w:w="5324" w:type="dxa"/>
            <w:tcBorders>
              <w:top w:val="single" w:sz="4" w:space="0" w:color="5F497A"/>
              <w:left w:val="single" w:sz="4" w:space="0" w:color="5F497A"/>
              <w:bottom w:val="single" w:sz="12" w:space="0" w:color="5F497A"/>
              <w:right w:val="single" w:sz="12" w:space="0" w:color="5F497A"/>
            </w:tcBorders>
          </w:tcPr>
          <w:p w14:paraId="528B0534" w14:textId="77777777" w:rsidR="009031FC" w:rsidRDefault="003F21B1">
            <w:pPr>
              <w:spacing w:after="14" w:line="259" w:lineRule="auto"/>
              <w:ind w:left="0" w:right="52" w:firstLine="0"/>
            </w:pPr>
            <w:r>
              <w:rPr>
                <w:sz w:val="20"/>
              </w:rPr>
              <w:t xml:space="preserve">fyzické osoby - nepodnikateľské subjekty:  </w:t>
            </w:r>
            <w:r>
              <w:rPr>
                <w:rFonts w:ascii="Courier New" w:eastAsia="Courier New" w:hAnsi="Courier New" w:cs="Courier New"/>
                <w:sz w:val="20"/>
              </w:rPr>
              <w:t>o</w:t>
            </w:r>
            <w:r>
              <w:rPr>
                <w:rFonts w:ascii="Arial" w:eastAsia="Arial" w:hAnsi="Arial" w:cs="Arial"/>
                <w:sz w:val="20"/>
              </w:rPr>
              <w:t xml:space="preserve"> </w:t>
            </w:r>
            <w:r>
              <w:rPr>
                <w:sz w:val="20"/>
              </w:rPr>
              <w:t xml:space="preserve">predajcovia rastlinných prebytkov prvovýroby, ktorí majú tento predaj nahlásený na obci;  </w:t>
            </w:r>
          </w:p>
          <w:p w14:paraId="3A53767B" w14:textId="77777777" w:rsidR="009031FC" w:rsidRDefault="003F21B1">
            <w:pPr>
              <w:spacing w:after="0" w:line="243" w:lineRule="auto"/>
              <w:ind w:left="175" w:right="45" w:hanging="175"/>
            </w:pPr>
            <w:r>
              <w:rPr>
                <w:rFonts w:ascii="Courier New" w:eastAsia="Courier New" w:hAnsi="Courier New" w:cs="Courier New"/>
                <w:sz w:val="20"/>
              </w:rPr>
              <w:t>o</w:t>
            </w:r>
            <w:r>
              <w:rPr>
                <w:rFonts w:ascii="Arial" w:eastAsia="Arial" w:hAnsi="Arial" w:cs="Arial"/>
                <w:sz w:val="20"/>
              </w:rPr>
              <w:t xml:space="preserve"> </w:t>
            </w:r>
            <w:r>
              <w:rPr>
                <w:sz w:val="20"/>
              </w:rPr>
              <w:t xml:space="preserve">predajcovia prebytkov živočíšnej prvovýroby, ktorí sú registrovaní na príslušnej Regionálnej veterinárnej a potravinovej správe pre predaj malých množstiev (med, vajcia, mlieko, ryby).  </w:t>
            </w:r>
          </w:p>
          <w:p w14:paraId="2EF51750" w14:textId="77777777" w:rsidR="009031FC" w:rsidRDefault="003F21B1">
            <w:pPr>
              <w:spacing w:after="0" w:line="259" w:lineRule="auto"/>
              <w:ind w:left="0" w:right="0" w:firstLine="0"/>
              <w:jc w:val="left"/>
            </w:pPr>
            <w:r>
              <w:rPr>
                <w:sz w:val="20"/>
              </w:rPr>
              <w:t xml:space="preserve"> </w:t>
            </w:r>
          </w:p>
        </w:tc>
      </w:tr>
      <w:tr w:rsidR="009031FC" w14:paraId="7B2DE430" w14:textId="77777777">
        <w:trPr>
          <w:trHeight w:val="1008"/>
        </w:trPr>
        <w:tc>
          <w:tcPr>
            <w:tcW w:w="3740" w:type="dxa"/>
            <w:tcBorders>
              <w:top w:val="single" w:sz="12" w:space="0" w:color="5F497A"/>
              <w:left w:val="single" w:sz="12" w:space="0" w:color="5F497A"/>
              <w:bottom w:val="single" w:sz="12" w:space="0" w:color="5F497A"/>
              <w:right w:val="single" w:sz="4" w:space="0" w:color="5F497A"/>
            </w:tcBorders>
          </w:tcPr>
          <w:p w14:paraId="1BE4C248" w14:textId="63937C09" w:rsidR="009031FC" w:rsidRDefault="003F21B1">
            <w:pPr>
              <w:spacing w:after="0" w:line="259" w:lineRule="auto"/>
              <w:ind w:left="0" w:right="0" w:firstLine="0"/>
              <w:jc w:val="left"/>
            </w:pPr>
            <w:r>
              <w:rPr>
                <w:b/>
                <w:sz w:val="20"/>
              </w:rPr>
              <w:t xml:space="preserve">Poskytovateľ ubytovacích a stravovacích služieb </w:t>
            </w:r>
            <w:r>
              <w:rPr>
                <w:sz w:val="20"/>
              </w:rPr>
              <w:t>v zariadení kategorizovanom podľa vyhlášky MHSR č. 288/ 2008 Z.</w:t>
            </w:r>
            <w:r w:rsidR="00BD7D24">
              <w:rPr>
                <w:sz w:val="20"/>
              </w:rPr>
              <w:t xml:space="preserve"> </w:t>
            </w:r>
            <w:r>
              <w:rPr>
                <w:sz w:val="20"/>
              </w:rPr>
              <w:t xml:space="preserve">z.,  lokalizovanom v Kopaničiarskom regióne </w:t>
            </w:r>
          </w:p>
        </w:tc>
        <w:tc>
          <w:tcPr>
            <w:tcW w:w="5324" w:type="dxa"/>
            <w:tcBorders>
              <w:top w:val="single" w:sz="12" w:space="0" w:color="5F497A"/>
              <w:left w:val="single" w:sz="4" w:space="0" w:color="5F497A"/>
              <w:bottom w:val="single" w:sz="12" w:space="0" w:color="5F497A"/>
              <w:right w:val="single" w:sz="12" w:space="0" w:color="5F497A"/>
            </w:tcBorders>
          </w:tcPr>
          <w:p w14:paraId="31FE130F" w14:textId="77777777" w:rsidR="009031FC" w:rsidRDefault="003F21B1">
            <w:pPr>
              <w:spacing w:after="0" w:line="259" w:lineRule="auto"/>
              <w:ind w:left="0" w:right="501" w:firstLine="0"/>
              <w:jc w:val="left"/>
            </w:pPr>
            <w:r>
              <w:rPr>
                <w:sz w:val="20"/>
              </w:rPr>
              <w:t xml:space="preserve">fyzická alebo právnická osoba oprávnená na podnikanie v ubytovacích a stravovacích službách na základe živnostenského oprávnenia </w:t>
            </w:r>
          </w:p>
        </w:tc>
      </w:tr>
    </w:tbl>
    <w:p w14:paraId="2A97F90E" w14:textId="77777777" w:rsidR="009031FC" w:rsidRDefault="003F21B1">
      <w:pPr>
        <w:spacing w:after="0" w:line="259" w:lineRule="auto"/>
        <w:ind w:left="0" w:right="0" w:firstLine="0"/>
        <w:jc w:val="left"/>
      </w:pPr>
      <w:r>
        <w:t xml:space="preserve"> </w:t>
      </w:r>
    </w:p>
    <w:p w14:paraId="233A4C0E" w14:textId="77777777" w:rsidR="009031FC" w:rsidRDefault="003F21B1">
      <w:pPr>
        <w:spacing w:after="0" w:line="259" w:lineRule="auto"/>
        <w:ind w:left="0" w:right="0" w:firstLine="0"/>
        <w:jc w:val="left"/>
      </w:pPr>
      <w:r>
        <w:t xml:space="preserve"> </w:t>
      </w:r>
    </w:p>
    <w:p w14:paraId="0E8470E2" w14:textId="601D6EB2" w:rsidR="009031FC" w:rsidRDefault="003F21B1">
      <w:pPr>
        <w:ind w:left="-5" w:right="0"/>
      </w:pPr>
      <w:r>
        <w:t xml:space="preserve">V Myjave, dňa </w:t>
      </w:r>
      <w:r w:rsidR="006A27EE">
        <w:t>2</w:t>
      </w:r>
      <w:r w:rsidR="00B21F17">
        <w:t>2</w:t>
      </w:r>
      <w:r w:rsidR="006A27EE">
        <w:t xml:space="preserve">. 4. </w:t>
      </w:r>
      <w:r>
        <w:t>20</w:t>
      </w:r>
      <w:r w:rsidR="00BD7D24">
        <w:t>22</w:t>
      </w:r>
      <w:r>
        <w:t xml:space="preserve"> </w:t>
      </w:r>
    </w:p>
    <w:p w14:paraId="09EB3FA2" w14:textId="77777777" w:rsidR="009031FC" w:rsidRDefault="003F21B1">
      <w:pPr>
        <w:spacing w:after="0" w:line="259" w:lineRule="auto"/>
        <w:ind w:left="0" w:right="0" w:firstLine="0"/>
        <w:jc w:val="left"/>
      </w:pPr>
      <w:r>
        <w:t xml:space="preserve"> </w:t>
      </w:r>
    </w:p>
    <w:p w14:paraId="20F4DFCD" w14:textId="77777777" w:rsidR="009031FC" w:rsidRDefault="003F21B1">
      <w:pPr>
        <w:spacing w:after="0" w:line="259" w:lineRule="auto"/>
        <w:ind w:left="0" w:right="0" w:firstLine="0"/>
        <w:jc w:val="left"/>
      </w:pPr>
      <w:r>
        <w:t xml:space="preserve"> </w:t>
      </w:r>
    </w:p>
    <w:p w14:paraId="6D3A8CEB" w14:textId="77777777" w:rsidR="009031FC" w:rsidRDefault="003F21B1">
      <w:pPr>
        <w:tabs>
          <w:tab w:val="center" w:pos="708"/>
          <w:tab w:val="center" w:pos="1416"/>
          <w:tab w:val="center" w:pos="2124"/>
          <w:tab w:val="center" w:pos="2833"/>
          <w:tab w:val="center" w:pos="3541"/>
          <w:tab w:val="center" w:pos="4249"/>
          <w:tab w:val="center" w:pos="6510"/>
          <w:tab w:val="center" w:pos="8498"/>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A3CFE37" w14:textId="77777777" w:rsidR="009031FC" w:rsidRDefault="003F21B1">
      <w:pPr>
        <w:tabs>
          <w:tab w:val="center" w:pos="708"/>
          <w:tab w:val="center" w:pos="1416"/>
          <w:tab w:val="center" w:pos="2124"/>
          <w:tab w:val="center" w:pos="2833"/>
          <w:tab w:val="center" w:pos="3541"/>
          <w:tab w:val="center" w:pos="4249"/>
          <w:tab w:val="center" w:pos="4957"/>
          <w:tab w:val="center" w:pos="6585"/>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Bc. Jaroslav Ferianec  </w:t>
      </w:r>
    </w:p>
    <w:p w14:paraId="10F18516" w14:textId="77777777" w:rsidR="009031FC" w:rsidRDefault="003F21B1">
      <w:pPr>
        <w:tabs>
          <w:tab w:val="center" w:pos="708"/>
          <w:tab w:val="center" w:pos="1416"/>
          <w:tab w:val="center" w:pos="2124"/>
          <w:tab w:val="center" w:pos="2833"/>
          <w:tab w:val="center" w:pos="3541"/>
          <w:tab w:val="center" w:pos="6273"/>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predseda OZ Kopaničiarsky región MAS </w:t>
      </w:r>
    </w:p>
    <w:sectPr w:rsidR="009031FC">
      <w:pgSz w:w="11906" w:h="16838"/>
      <w:pgMar w:top="1459" w:right="1413" w:bottom="155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9E5"/>
    <w:multiLevelType w:val="hybridMultilevel"/>
    <w:tmpl w:val="D04EB71E"/>
    <w:lvl w:ilvl="0" w:tplc="914EF5E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20BF10">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EC943A">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AE92DC">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58F190">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0AE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F0C18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68BAF6">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24443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F45AF2"/>
    <w:multiLevelType w:val="hybridMultilevel"/>
    <w:tmpl w:val="88AA52EA"/>
    <w:lvl w:ilvl="0" w:tplc="6CDA73A2">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1E840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B6DA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EF8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1447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5031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BC9B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C23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968F1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064CA5"/>
    <w:multiLevelType w:val="hybridMultilevel"/>
    <w:tmpl w:val="4C12D326"/>
    <w:lvl w:ilvl="0" w:tplc="197AD42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8CF7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AA6A8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408C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921B5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E02C7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7C1F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A23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209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64278768">
    <w:abstractNumId w:val="2"/>
  </w:num>
  <w:num w:numId="2" w16cid:durableId="1387870673">
    <w:abstractNumId w:val="1"/>
  </w:num>
  <w:num w:numId="3" w16cid:durableId="118502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FC"/>
    <w:rsid w:val="003F21B1"/>
    <w:rsid w:val="006A27EE"/>
    <w:rsid w:val="009031FC"/>
    <w:rsid w:val="00941913"/>
    <w:rsid w:val="00B21F17"/>
    <w:rsid w:val="00BD7D24"/>
    <w:rsid w:val="00D13C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65AC"/>
  <w15:docId w15:val="{E1936A81-4BF3-469A-AB39-359A23D9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49" w:lineRule="auto"/>
      <w:ind w:left="10" w:right="1" w:hanging="10"/>
      <w:jc w:val="both"/>
    </w:pPr>
    <w:rPr>
      <w:rFonts w:ascii="Calibri" w:eastAsia="Calibri" w:hAnsi="Calibri" w:cs="Calibri"/>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1081</Words>
  <Characters>6166</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Uživatel systému Windows</cp:lastModifiedBy>
  <cp:revision>6</cp:revision>
  <dcterms:created xsi:type="dcterms:W3CDTF">2020-09-11T06:29:00Z</dcterms:created>
  <dcterms:modified xsi:type="dcterms:W3CDTF">2022-04-25T06:44:00Z</dcterms:modified>
</cp:coreProperties>
</file>